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55DAA" w14:textId="77777777" w:rsidR="00AD1EF4" w:rsidRPr="00F70522" w:rsidRDefault="00AD1EF4" w:rsidP="00AD1EF4">
      <w:pPr>
        <w:jc w:val="center"/>
        <w:rPr>
          <w:rFonts w:ascii="GOTHAM-MEDIUM" w:hAnsi="GOTHAM-MEDIUM"/>
          <w:sz w:val="18"/>
          <w:szCs w:val="18"/>
          <w:lang w:val="es-ES"/>
        </w:rPr>
      </w:pPr>
      <w:r w:rsidRPr="00F70522">
        <w:rPr>
          <w:rFonts w:ascii="GOTHAM-MEDIUM" w:hAnsi="GOTHAM-MEDIUM"/>
          <w:sz w:val="18"/>
          <w:szCs w:val="18"/>
          <w:lang w:val="es-ES"/>
        </w:rPr>
        <w:t>Anexo IV</w:t>
      </w:r>
    </w:p>
    <w:p w14:paraId="6777237D" w14:textId="77777777" w:rsidR="00AD1EF4" w:rsidRPr="00F70522" w:rsidRDefault="00AD1EF4" w:rsidP="00AD1EF4">
      <w:pPr>
        <w:jc w:val="center"/>
        <w:rPr>
          <w:rFonts w:ascii="GOTHAM-MEDIUM" w:hAnsi="GOTHAM-MEDIUM"/>
          <w:sz w:val="18"/>
          <w:szCs w:val="18"/>
          <w:lang w:val="es-ES"/>
        </w:rPr>
      </w:pPr>
      <w:r w:rsidRPr="00F70522">
        <w:rPr>
          <w:rFonts w:ascii="GOTHAM-MEDIUM" w:hAnsi="GOTHAM-MEDIUM"/>
          <w:sz w:val="18"/>
          <w:szCs w:val="18"/>
          <w:lang w:val="es-ES"/>
        </w:rPr>
        <w:t>FORMATO EJECUCIÓN Y SEGUIMIENTO DEL PED</w:t>
      </w:r>
    </w:p>
    <w:p w14:paraId="60995F6E" w14:textId="77777777" w:rsidR="00AD1EF4" w:rsidRPr="00F70522" w:rsidRDefault="00AD1EF4" w:rsidP="00AD1EF4">
      <w:pPr>
        <w:jc w:val="both"/>
        <w:rPr>
          <w:rFonts w:ascii="GOTHAM-MEDIUM" w:hAnsi="GOTHAM-MEDIUM"/>
          <w:sz w:val="18"/>
          <w:szCs w:val="18"/>
          <w:lang w:val="es-ES"/>
        </w:rPr>
      </w:pPr>
    </w:p>
    <w:p w14:paraId="76EEE3D0" w14:textId="77777777" w:rsidR="00AD1EF4" w:rsidRPr="00201C6E" w:rsidRDefault="00AD1EF4" w:rsidP="00AD1EF4">
      <w:pPr>
        <w:jc w:val="both"/>
        <w:rPr>
          <w:rFonts w:ascii="GOTHAM-MEDIUM" w:hAnsi="GOTHAM-MEDIUM"/>
          <w:sz w:val="18"/>
          <w:szCs w:val="18"/>
          <w:lang w:val="es-ES"/>
        </w:rPr>
      </w:pPr>
      <w:r w:rsidRPr="00F70522">
        <w:rPr>
          <w:rFonts w:ascii="GOTHAM-MEDIUM" w:hAnsi="GOTHAM-MEDIUM"/>
          <w:sz w:val="18"/>
          <w:szCs w:val="18"/>
          <w:lang w:val="es-ES"/>
        </w:rPr>
        <w:t>Información General (1)</w:t>
      </w:r>
    </w:p>
    <w:p w14:paraId="45A68F22" w14:textId="77777777" w:rsidR="00AD1EF4" w:rsidRPr="00201C6E" w:rsidRDefault="00AD1EF4" w:rsidP="00AD1EF4">
      <w:pPr>
        <w:jc w:val="both"/>
        <w:rPr>
          <w:rFonts w:ascii="GOTHAM-MEDIUM" w:hAnsi="GOTHAM-MEDIUM"/>
          <w:sz w:val="18"/>
          <w:szCs w:val="18"/>
          <w:lang w:val="es-ES"/>
        </w:rPr>
      </w:pPr>
    </w:p>
    <w:p w14:paraId="21CDECD6" w14:textId="77777777" w:rsidR="00AD1EF4" w:rsidRPr="00201C6E" w:rsidRDefault="00AD1EF4" w:rsidP="00AD1EF4">
      <w:pPr>
        <w:jc w:val="both"/>
        <w:rPr>
          <w:rFonts w:ascii="GOTHAM-MEDIUM" w:hAnsi="GOTHAM-MEDIUM"/>
          <w:sz w:val="18"/>
          <w:szCs w:val="18"/>
          <w:lang w:val="es-ES"/>
        </w:rPr>
      </w:pPr>
      <w:r w:rsidRPr="00F70522">
        <w:rPr>
          <w:rFonts w:ascii="GOTHAM-MEDIUM" w:hAnsi="GOTHAM-MEDIUM"/>
          <w:sz w:val="18"/>
          <w:szCs w:val="18"/>
          <w:lang w:val="es-ES"/>
        </w:rPr>
        <w:t>Nombre del Estudiante</w:t>
      </w:r>
      <w:r w:rsidRPr="00201C6E">
        <w:rPr>
          <w:rFonts w:ascii="GOTHAM-MEDIUM" w:hAnsi="GOTHAM-MEDIUM"/>
          <w:sz w:val="18"/>
          <w:szCs w:val="18"/>
          <w:lang w:val="es-ES"/>
        </w:rPr>
        <w:t xml:space="preserve"> </w:t>
      </w:r>
      <w:r w:rsidRPr="00F70522">
        <w:rPr>
          <w:rFonts w:ascii="GOTHAM-MEDIUM" w:hAnsi="GOTHAM-MEDIUM"/>
          <w:sz w:val="18"/>
          <w:szCs w:val="18"/>
          <w:lang w:val="es-ES"/>
        </w:rPr>
        <w:t>Dual</w:t>
      </w:r>
      <w:r w:rsidRPr="00201C6E">
        <w:rPr>
          <w:rFonts w:ascii="GOTHAM-MEDIUM" w:hAnsi="GOTHAM-MEDIUM"/>
          <w:sz w:val="18"/>
          <w:szCs w:val="18"/>
          <w:lang w:val="es-ES"/>
        </w:rPr>
        <w:t>:  _______________________________________________________________</w:t>
      </w:r>
    </w:p>
    <w:p w14:paraId="74038D47" w14:textId="77777777" w:rsidR="00AD1EF4" w:rsidRPr="00201C6E" w:rsidRDefault="00AD1EF4" w:rsidP="00AD1EF4">
      <w:pPr>
        <w:jc w:val="both"/>
        <w:rPr>
          <w:rFonts w:ascii="GOTHAM-MEDIUM" w:hAnsi="GOTHAM-MEDIUM"/>
          <w:sz w:val="18"/>
          <w:szCs w:val="18"/>
          <w:lang w:val="es-ES"/>
        </w:rPr>
      </w:pPr>
      <w:r w:rsidRPr="00F70522">
        <w:rPr>
          <w:rFonts w:ascii="GOTHAM-MEDIUM" w:hAnsi="GOTHAM-MEDIUM"/>
          <w:sz w:val="18"/>
          <w:szCs w:val="18"/>
          <w:lang w:val="es-ES"/>
        </w:rPr>
        <w:t>Nombre del Proyecto:</w:t>
      </w:r>
      <w:r w:rsidRPr="00201C6E">
        <w:rPr>
          <w:rFonts w:ascii="GOTHAM-MEDIUM" w:hAnsi="GOTHAM-MEDIUM"/>
          <w:sz w:val="18"/>
          <w:szCs w:val="18"/>
          <w:lang w:val="es-ES"/>
        </w:rPr>
        <w:t xml:space="preserve"> _____________________________________________________________________</w:t>
      </w:r>
    </w:p>
    <w:p w14:paraId="474FDE32" w14:textId="77777777" w:rsidR="00AD1EF4" w:rsidRPr="00201C6E" w:rsidRDefault="00AD1EF4" w:rsidP="00AD1EF4">
      <w:pPr>
        <w:jc w:val="both"/>
        <w:rPr>
          <w:rFonts w:ascii="GOTHAM-MEDIUM" w:hAnsi="GOTHAM-MEDIUM"/>
          <w:sz w:val="18"/>
          <w:szCs w:val="18"/>
          <w:lang w:val="es-ES"/>
        </w:rPr>
      </w:pPr>
      <w:r w:rsidRPr="00F70522">
        <w:rPr>
          <w:rFonts w:ascii="GOTHAM-MEDIUM" w:hAnsi="GOTHAM-MEDIUM"/>
          <w:sz w:val="18"/>
          <w:szCs w:val="18"/>
          <w:lang w:val="es-ES"/>
        </w:rPr>
        <w:t>Periodo de realización:</w:t>
      </w:r>
      <w:r w:rsidRPr="00201C6E">
        <w:rPr>
          <w:rFonts w:ascii="GOTHAM-MEDIUM" w:hAnsi="GOTHAM-MEDIUM"/>
          <w:sz w:val="18"/>
          <w:szCs w:val="18"/>
          <w:lang w:val="es-ES"/>
        </w:rPr>
        <w:t xml:space="preserve"> ____________________________________________________________________</w:t>
      </w:r>
    </w:p>
    <w:tbl>
      <w:tblPr>
        <w:tblpPr w:leftFromText="141" w:rightFromText="141" w:vertAnchor="text" w:horzAnchor="margin" w:tblpXSpec="center" w:tblpY="231"/>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7"/>
        <w:gridCol w:w="1417"/>
        <w:gridCol w:w="1418"/>
        <w:gridCol w:w="1134"/>
        <w:gridCol w:w="1134"/>
        <w:gridCol w:w="283"/>
        <w:gridCol w:w="284"/>
        <w:gridCol w:w="283"/>
        <w:gridCol w:w="284"/>
        <w:gridCol w:w="283"/>
        <w:gridCol w:w="1988"/>
      </w:tblGrid>
      <w:tr w:rsidR="00AD1EF4" w:rsidRPr="00201C6E" w14:paraId="188592C8" w14:textId="77777777" w:rsidTr="00AD2C1A">
        <w:trPr>
          <w:trHeight w:val="699"/>
        </w:trPr>
        <w:tc>
          <w:tcPr>
            <w:tcW w:w="987" w:type="dxa"/>
            <w:vMerge w:val="restart"/>
          </w:tcPr>
          <w:p w14:paraId="5E0BF250" w14:textId="77777777" w:rsidR="00AD1EF4" w:rsidRPr="00F70522" w:rsidRDefault="00AD1EF4" w:rsidP="00AD2C1A">
            <w:pPr>
              <w:jc w:val="both"/>
              <w:rPr>
                <w:rFonts w:ascii="GOTHAM-MEDIUM" w:hAnsi="GOTHAM-MEDIUM"/>
                <w:sz w:val="18"/>
                <w:szCs w:val="18"/>
                <w:lang w:val="es-ES"/>
              </w:rPr>
            </w:pPr>
          </w:p>
          <w:p w14:paraId="0B5BD237" w14:textId="77777777" w:rsidR="00AD1EF4" w:rsidRPr="00F70522" w:rsidRDefault="00AD1EF4" w:rsidP="00AD2C1A">
            <w:pPr>
              <w:jc w:val="both"/>
              <w:rPr>
                <w:rFonts w:ascii="GOTHAM-MEDIUM" w:hAnsi="GOTHAM-MEDIUM"/>
                <w:sz w:val="18"/>
                <w:szCs w:val="18"/>
                <w:lang w:val="es-ES"/>
              </w:rPr>
            </w:pPr>
          </w:p>
          <w:p w14:paraId="5C9C31B7" w14:textId="77777777" w:rsidR="00AD1EF4" w:rsidRPr="00F70522" w:rsidRDefault="00AD1EF4" w:rsidP="00AD2C1A">
            <w:pPr>
              <w:jc w:val="both"/>
              <w:rPr>
                <w:rFonts w:ascii="GOTHAM-MEDIUM" w:hAnsi="GOTHAM-MEDIUM"/>
                <w:sz w:val="18"/>
                <w:szCs w:val="18"/>
                <w:lang w:val="es-ES"/>
              </w:rPr>
            </w:pPr>
            <w:r w:rsidRPr="00F70522">
              <w:rPr>
                <w:rFonts w:ascii="GOTHAM-MEDIUM" w:hAnsi="GOTHAM-MEDIUM"/>
                <w:sz w:val="18"/>
                <w:szCs w:val="18"/>
                <w:lang w:val="es-ES"/>
              </w:rPr>
              <w:t>Área en la UE (2)</w:t>
            </w:r>
          </w:p>
        </w:tc>
        <w:tc>
          <w:tcPr>
            <w:tcW w:w="1417" w:type="dxa"/>
            <w:vMerge w:val="restart"/>
          </w:tcPr>
          <w:p w14:paraId="6F2C19FC" w14:textId="77777777" w:rsidR="00AD1EF4" w:rsidRPr="00F70522" w:rsidRDefault="00AD1EF4" w:rsidP="00AD2C1A">
            <w:pPr>
              <w:jc w:val="both"/>
              <w:rPr>
                <w:rFonts w:ascii="GOTHAM-MEDIUM" w:hAnsi="GOTHAM-MEDIUM"/>
                <w:sz w:val="18"/>
                <w:szCs w:val="18"/>
                <w:lang w:val="es-ES"/>
              </w:rPr>
            </w:pPr>
          </w:p>
          <w:p w14:paraId="09EDD6F4" w14:textId="77777777" w:rsidR="00AD1EF4" w:rsidRPr="00F70522" w:rsidRDefault="00AD1EF4" w:rsidP="00AD2C1A">
            <w:pPr>
              <w:jc w:val="both"/>
              <w:rPr>
                <w:rFonts w:ascii="GOTHAM-MEDIUM" w:hAnsi="GOTHAM-MEDIUM"/>
                <w:sz w:val="18"/>
                <w:szCs w:val="18"/>
                <w:lang w:val="es-ES"/>
              </w:rPr>
            </w:pPr>
          </w:p>
          <w:p w14:paraId="045C129B" w14:textId="77777777" w:rsidR="00AD1EF4" w:rsidRPr="00F70522" w:rsidRDefault="00AD1EF4" w:rsidP="00AD2C1A">
            <w:pPr>
              <w:jc w:val="both"/>
              <w:rPr>
                <w:rFonts w:ascii="GOTHAM-MEDIUM" w:hAnsi="GOTHAM-MEDIUM"/>
                <w:sz w:val="18"/>
                <w:szCs w:val="18"/>
                <w:lang w:val="es-ES"/>
              </w:rPr>
            </w:pPr>
            <w:r w:rsidRPr="00F70522">
              <w:rPr>
                <w:rFonts w:ascii="GOTHAM-MEDIUM" w:hAnsi="GOTHAM-MEDIUM"/>
                <w:sz w:val="18"/>
                <w:szCs w:val="18"/>
                <w:lang w:val="es-ES"/>
              </w:rPr>
              <w:t>Competencia disciplinar</w:t>
            </w:r>
            <w:r w:rsidRPr="00201C6E">
              <w:rPr>
                <w:rFonts w:ascii="GOTHAM-MEDIUM" w:hAnsi="GOTHAM-MEDIUM"/>
                <w:sz w:val="18"/>
                <w:szCs w:val="18"/>
                <w:lang w:val="es-ES"/>
              </w:rPr>
              <w:t xml:space="preserve"> </w:t>
            </w:r>
            <w:r w:rsidRPr="00F70522">
              <w:rPr>
                <w:rFonts w:ascii="GOTHAM-MEDIUM" w:hAnsi="GOTHAM-MEDIUM"/>
                <w:sz w:val="18"/>
                <w:szCs w:val="18"/>
                <w:lang w:val="es-ES"/>
              </w:rPr>
              <w:t>(3)</w:t>
            </w:r>
          </w:p>
        </w:tc>
        <w:tc>
          <w:tcPr>
            <w:tcW w:w="1418" w:type="dxa"/>
            <w:vMerge w:val="restart"/>
          </w:tcPr>
          <w:p w14:paraId="5B426E1E" w14:textId="77777777" w:rsidR="00AD1EF4" w:rsidRPr="00F70522" w:rsidRDefault="00AD1EF4" w:rsidP="00AD2C1A">
            <w:pPr>
              <w:jc w:val="both"/>
              <w:rPr>
                <w:rFonts w:ascii="GOTHAM-MEDIUM" w:hAnsi="GOTHAM-MEDIUM"/>
                <w:sz w:val="18"/>
                <w:szCs w:val="18"/>
                <w:lang w:val="es-ES"/>
              </w:rPr>
            </w:pPr>
          </w:p>
          <w:p w14:paraId="1E875C60" w14:textId="77777777" w:rsidR="00AD1EF4" w:rsidRPr="00F70522" w:rsidRDefault="00AD1EF4" w:rsidP="00AD2C1A">
            <w:pPr>
              <w:jc w:val="both"/>
              <w:rPr>
                <w:rFonts w:ascii="GOTHAM-MEDIUM" w:hAnsi="GOTHAM-MEDIUM"/>
                <w:sz w:val="18"/>
                <w:szCs w:val="18"/>
                <w:lang w:val="es-ES"/>
              </w:rPr>
            </w:pPr>
          </w:p>
          <w:p w14:paraId="49EFA2CB" w14:textId="77777777" w:rsidR="00AD1EF4" w:rsidRPr="00F70522" w:rsidRDefault="00AD1EF4" w:rsidP="00AD2C1A">
            <w:pPr>
              <w:jc w:val="both"/>
              <w:rPr>
                <w:rFonts w:ascii="GOTHAM-MEDIUM" w:hAnsi="GOTHAM-MEDIUM"/>
                <w:sz w:val="18"/>
                <w:szCs w:val="18"/>
                <w:lang w:val="es-ES"/>
              </w:rPr>
            </w:pPr>
            <w:r w:rsidRPr="00F70522">
              <w:rPr>
                <w:rFonts w:ascii="GOTHAM-MEDIUM" w:hAnsi="GOTHAM-MEDIUM"/>
                <w:sz w:val="18"/>
                <w:szCs w:val="18"/>
                <w:lang w:val="es-ES"/>
              </w:rPr>
              <w:t xml:space="preserve">Actividades </w:t>
            </w:r>
            <w:r w:rsidRPr="00201C6E">
              <w:rPr>
                <w:rFonts w:ascii="GOTHAM-MEDIUM" w:hAnsi="GOTHAM-MEDIUM"/>
                <w:sz w:val="18"/>
                <w:szCs w:val="18"/>
                <w:lang w:val="es-ES"/>
              </w:rPr>
              <w:t>desarrolladas (</w:t>
            </w:r>
            <w:r w:rsidRPr="00F70522">
              <w:rPr>
                <w:rFonts w:ascii="GOTHAM-MEDIUM" w:hAnsi="GOTHAM-MEDIUM"/>
                <w:sz w:val="18"/>
                <w:szCs w:val="18"/>
                <w:lang w:val="es-ES"/>
              </w:rPr>
              <w:t>4)</w:t>
            </w:r>
          </w:p>
        </w:tc>
        <w:tc>
          <w:tcPr>
            <w:tcW w:w="1134" w:type="dxa"/>
            <w:vMerge w:val="restart"/>
          </w:tcPr>
          <w:p w14:paraId="0945305F" w14:textId="77777777" w:rsidR="00AD1EF4" w:rsidRPr="00F70522" w:rsidRDefault="00AD1EF4" w:rsidP="00AD2C1A">
            <w:pPr>
              <w:jc w:val="both"/>
              <w:rPr>
                <w:rFonts w:ascii="GOTHAM-MEDIUM" w:hAnsi="GOTHAM-MEDIUM"/>
                <w:sz w:val="18"/>
                <w:szCs w:val="18"/>
                <w:lang w:val="es-ES"/>
              </w:rPr>
            </w:pPr>
          </w:p>
          <w:p w14:paraId="3E5D7232" w14:textId="77777777" w:rsidR="00AD1EF4" w:rsidRPr="00F70522" w:rsidRDefault="00AD1EF4" w:rsidP="00AD2C1A">
            <w:pPr>
              <w:jc w:val="both"/>
              <w:rPr>
                <w:rFonts w:ascii="GOTHAM-MEDIUM" w:hAnsi="GOTHAM-MEDIUM"/>
                <w:sz w:val="18"/>
                <w:szCs w:val="18"/>
                <w:lang w:val="es-ES"/>
              </w:rPr>
            </w:pPr>
          </w:p>
          <w:p w14:paraId="21F2BF28" w14:textId="77777777" w:rsidR="00AD1EF4" w:rsidRPr="00F70522" w:rsidRDefault="00AD1EF4" w:rsidP="00AD2C1A">
            <w:pPr>
              <w:jc w:val="both"/>
              <w:rPr>
                <w:rFonts w:ascii="GOTHAM-MEDIUM" w:hAnsi="GOTHAM-MEDIUM"/>
                <w:sz w:val="18"/>
                <w:szCs w:val="18"/>
                <w:lang w:val="es-ES"/>
              </w:rPr>
            </w:pPr>
            <w:r w:rsidRPr="00F70522">
              <w:rPr>
                <w:rFonts w:ascii="GOTHAM-MEDIUM" w:hAnsi="GOTHAM-MEDIUM"/>
                <w:sz w:val="18"/>
                <w:szCs w:val="18"/>
                <w:lang w:val="es-ES"/>
              </w:rPr>
              <w:t>Producto evidencia (5)</w:t>
            </w:r>
          </w:p>
        </w:tc>
        <w:tc>
          <w:tcPr>
            <w:tcW w:w="1134" w:type="dxa"/>
            <w:vMerge w:val="restart"/>
          </w:tcPr>
          <w:p w14:paraId="789C36F2" w14:textId="77777777" w:rsidR="00AD1EF4" w:rsidRPr="00F70522" w:rsidRDefault="00AD1EF4" w:rsidP="00AD2C1A">
            <w:pPr>
              <w:jc w:val="both"/>
              <w:rPr>
                <w:rFonts w:ascii="GOTHAM-MEDIUM" w:hAnsi="GOTHAM-MEDIUM"/>
                <w:sz w:val="18"/>
                <w:szCs w:val="18"/>
                <w:lang w:val="es-ES"/>
              </w:rPr>
            </w:pPr>
          </w:p>
          <w:p w14:paraId="1BF4E4D1" w14:textId="77777777" w:rsidR="00AD1EF4" w:rsidRPr="00F70522" w:rsidRDefault="00AD1EF4" w:rsidP="00AD2C1A">
            <w:pPr>
              <w:jc w:val="both"/>
              <w:rPr>
                <w:rFonts w:ascii="GOTHAM-MEDIUM" w:hAnsi="GOTHAM-MEDIUM"/>
                <w:sz w:val="18"/>
                <w:szCs w:val="18"/>
                <w:lang w:val="es-ES"/>
              </w:rPr>
            </w:pPr>
          </w:p>
          <w:p w14:paraId="1CFAE5FE" w14:textId="77777777" w:rsidR="00AD1EF4" w:rsidRPr="00F70522" w:rsidRDefault="00AD1EF4" w:rsidP="00AD2C1A">
            <w:pPr>
              <w:jc w:val="both"/>
              <w:rPr>
                <w:rFonts w:ascii="GOTHAM-MEDIUM" w:hAnsi="GOTHAM-MEDIUM"/>
                <w:sz w:val="18"/>
                <w:szCs w:val="18"/>
                <w:lang w:val="es-ES"/>
              </w:rPr>
            </w:pPr>
          </w:p>
          <w:p w14:paraId="6056005D" w14:textId="77777777" w:rsidR="00AD1EF4" w:rsidRPr="00F70522" w:rsidRDefault="00AD1EF4" w:rsidP="00AD2C1A">
            <w:pPr>
              <w:jc w:val="both"/>
              <w:rPr>
                <w:rFonts w:ascii="GOTHAM-MEDIUM" w:hAnsi="GOTHAM-MEDIUM"/>
                <w:sz w:val="18"/>
                <w:szCs w:val="18"/>
                <w:lang w:val="es-ES"/>
              </w:rPr>
            </w:pPr>
            <w:r w:rsidRPr="00F70522">
              <w:rPr>
                <w:rFonts w:ascii="GOTHAM-MEDIUM" w:hAnsi="GOTHAM-MEDIUM"/>
                <w:sz w:val="18"/>
                <w:szCs w:val="18"/>
                <w:lang w:val="es-ES"/>
              </w:rPr>
              <w:t>Asesores (6)</w:t>
            </w:r>
          </w:p>
        </w:tc>
        <w:tc>
          <w:tcPr>
            <w:tcW w:w="1417" w:type="dxa"/>
            <w:gridSpan w:val="5"/>
          </w:tcPr>
          <w:p w14:paraId="5E58C760" w14:textId="77777777" w:rsidR="00AD1EF4" w:rsidRPr="00F70522" w:rsidRDefault="00AD1EF4" w:rsidP="00AD2C1A">
            <w:pPr>
              <w:jc w:val="both"/>
              <w:rPr>
                <w:rFonts w:ascii="GOTHAM-MEDIUM" w:hAnsi="GOTHAM-MEDIUM"/>
                <w:sz w:val="18"/>
                <w:szCs w:val="18"/>
                <w:lang w:val="es-ES"/>
              </w:rPr>
            </w:pPr>
            <w:r w:rsidRPr="00F70522">
              <w:rPr>
                <w:rFonts w:ascii="GOTHAM-MEDIUM" w:hAnsi="GOTHAM-MEDIUM"/>
                <w:sz w:val="18"/>
                <w:szCs w:val="18"/>
                <w:lang w:val="es-ES"/>
              </w:rPr>
              <w:t>Nivel de desempeño</w:t>
            </w:r>
            <w:r w:rsidRPr="00201C6E">
              <w:rPr>
                <w:rFonts w:ascii="GOTHAM-MEDIUM" w:hAnsi="GOTHAM-MEDIUM"/>
                <w:sz w:val="18"/>
                <w:szCs w:val="18"/>
                <w:lang w:val="es-ES"/>
              </w:rPr>
              <w:t xml:space="preserve"> </w:t>
            </w:r>
            <w:r w:rsidRPr="00F70522">
              <w:rPr>
                <w:rFonts w:ascii="GOTHAM-MEDIUM" w:hAnsi="GOTHAM-MEDIUM"/>
                <w:sz w:val="18"/>
                <w:szCs w:val="18"/>
                <w:lang w:val="es-ES"/>
              </w:rPr>
              <w:t>(7)</w:t>
            </w:r>
          </w:p>
        </w:tc>
        <w:tc>
          <w:tcPr>
            <w:tcW w:w="1988" w:type="dxa"/>
          </w:tcPr>
          <w:p w14:paraId="0EE594AE" w14:textId="77777777" w:rsidR="00AD1EF4" w:rsidRPr="00F70522" w:rsidRDefault="00AD1EF4" w:rsidP="00AD2C1A">
            <w:pPr>
              <w:jc w:val="both"/>
              <w:rPr>
                <w:rFonts w:ascii="GOTHAM-MEDIUM" w:hAnsi="GOTHAM-MEDIUM"/>
                <w:sz w:val="18"/>
                <w:szCs w:val="18"/>
                <w:lang w:val="es-ES"/>
              </w:rPr>
            </w:pPr>
            <w:r w:rsidRPr="00F70522">
              <w:rPr>
                <w:rFonts w:ascii="GOTHAM-MEDIUM" w:hAnsi="GOTHAM-MEDIUM"/>
                <w:sz w:val="18"/>
                <w:szCs w:val="18"/>
                <w:lang w:val="es-ES"/>
              </w:rPr>
              <w:t>Retroalimentación</w:t>
            </w:r>
            <w:r w:rsidRPr="00201C6E">
              <w:rPr>
                <w:rFonts w:ascii="GOTHAM-MEDIUM" w:hAnsi="GOTHAM-MEDIUM"/>
                <w:sz w:val="18"/>
                <w:szCs w:val="18"/>
                <w:lang w:val="es-ES"/>
              </w:rPr>
              <w:t xml:space="preserve"> </w:t>
            </w:r>
            <w:r w:rsidRPr="00F70522">
              <w:rPr>
                <w:rFonts w:ascii="GOTHAM-MEDIUM" w:hAnsi="GOTHAM-MEDIUM"/>
                <w:sz w:val="18"/>
                <w:szCs w:val="18"/>
                <w:lang w:val="es-ES"/>
              </w:rPr>
              <w:t>(8)</w:t>
            </w:r>
          </w:p>
        </w:tc>
      </w:tr>
      <w:tr w:rsidR="00AD1EF4" w:rsidRPr="00201C6E" w14:paraId="7CD00CF0" w14:textId="77777777" w:rsidTr="00AD2C1A">
        <w:trPr>
          <w:trHeight w:val="1132"/>
        </w:trPr>
        <w:tc>
          <w:tcPr>
            <w:tcW w:w="987" w:type="dxa"/>
            <w:vMerge/>
            <w:tcBorders>
              <w:top w:val="nil"/>
            </w:tcBorders>
          </w:tcPr>
          <w:p w14:paraId="575CC5A4" w14:textId="77777777" w:rsidR="00AD1EF4" w:rsidRPr="00F70522" w:rsidRDefault="00AD1EF4" w:rsidP="00AD2C1A">
            <w:pPr>
              <w:jc w:val="both"/>
              <w:rPr>
                <w:rFonts w:ascii="GOTHAM-MEDIUM" w:hAnsi="GOTHAM-MEDIUM"/>
                <w:sz w:val="18"/>
                <w:szCs w:val="18"/>
                <w:lang w:val="es-ES"/>
              </w:rPr>
            </w:pPr>
          </w:p>
        </w:tc>
        <w:tc>
          <w:tcPr>
            <w:tcW w:w="1417" w:type="dxa"/>
            <w:vMerge/>
            <w:tcBorders>
              <w:top w:val="nil"/>
            </w:tcBorders>
          </w:tcPr>
          <w:p w14:paraId="1D170D41" w14:textId="77777777" w:rsidR="00AD1EF4" w:rsidRPr="00F70522" w:rsidRDefault="00AD1EF4" w:rsidP="00AD2C1A">
            <w:pPr>
              <w:jc w:val="both"/>
              <w:rPr>
                <w:rFonts w:ascii="GOTHAM-MEDIUM" w:hAnsi="GOTHAM-MEDIUM"/>
                <w:sz w:val="18"/>
                <w:szCs w:val="18"/>
                <w:lang w:val="es-ES"/>
              </w:rPr>
            </w:pPr>
          </w:p>
        </w:tc>
        <w:tc>
          <w:tcPr>
            <w:tcW w:w="1418" w:type="dxa"/>
            <w:vMerge/>
            <w:tcBorders>
              <w:top w:val="nil"/>
            </w:tcBorders>
          </w:tcPr>
          <w:p w14:paraId="186446F0" w14:textId="77777777" w:rsidR="00AD1EF4" w:rsidRPr="00F70522" w:rsidRDefault="00AD1EF4" w:rsidP="00AD2C1A">
            <w:pPr>
              <w:jc w:val="both"/>
              <w:rPr>
                <w:rFonts w:ascii="GOTHAM-MEDIUM" w:hAnsi="GOTHAM-MEDIUM"/>
                <w:sz w:val="18"/>
                <w:szCs w:val="18"/>
                <w:lang w:val="es-ES"/>
              </w:rPr>
            </w:pPr>
          </w:p>
        </w:tc>
        <w:tc>
          <w:tcPr>
            <w:tcW w:w="1134" w:type="dxa"/>
            <w:vMerge/>
            <w:tcBorders>
              <w:top w:val="nil"/>
            </w:tcBorders>
          </w:tcPr>
          <w:p w14:paraId="5A02343C" w14:textId="77777777" w:rsidR="00AD1EF4" w:rsidRPr="00F70522" w:rsidRDefault="00AD1EF4" w:rsidP="00AD2C1A">
            <w:pPr>
              <w:jc w:val="both"/>
              <w:rPr>
                <w:rFonts w:ascii="GOTHAM-MEDIUM" w:hAnsi="GOTHAM-MEDIUM"/>
                <w:sz w:val="18"/>
                <w:szCs w:val="18"/>
                <w:lang w:val="es-ES"/>
              </w:rPr>
            </w:pPr>
          </w:p>
        </w:tc>
        <w:tc>
          <w:tcPr>
            <w:tcW w:w="1134" w:type="dxa"/>
            <w:vMerge/>
            <w:tcBorders>
              <w:top w:val="nil"/>
            </w:tcBorders>
          </w:tcPr>
          <w:p w14:paraId="219AD3D7" w14:textId="77777777" w:rsidR="00AD1EF4" w:rsidRPr="00F70522" w:rsidRDefault="00AD1EF4" w:rsidP="00AD2C1A">
            <w:pPr>
              <w:jc w:val="both"/>
              <w:rPr>
                <w:rFonts w:ascii="GOTHAM-MEDIUM" w:hAnsi="GOTHAM-MEDIUM"/>
                <w:sz w:val="18"/>
                <w:szCs w:val="18"/>
                <w:lang w:val="es-ES"/>
              </w:rPr>
            </w:pPr>
          </w:p>
        </w:tc>
        <w:tc>
          <w:tcPr>
            <w:tcW w:w="283" w:type="dxa"/>
            <w:textDirection w:val="btLr"/>
          </w:tcPr>
          <w:p w14:paraId="4BBDA41D" w14:textId="77777777" w:rsidR="00AD1EF4" w:rsidRPr="00F70522" w:rsidRDefault="00AD1EF4" w:rsidP="00AD2C1A">
            <w:pPr>
              <w:jc w:val="both"/>
              <w:rPr>
                <w:rFonts w:ascii="GOTHAM-MEDIUM" w:hAnsi="GOTHAM-MEDIUM"/>
                <w:sz w:val="18"/>
                <w:szCs w:val="18"/>
                <w:lang w:val="es-ES"/>
              </w:rPr>
            </w:pPr>
            <w:r w:rsidRPr="00F70522">
              <w:rPr>
                <w:rFonts w:ascii="GOTHAM-MEDIUM" w:hAnsi="GOTHAM-MEDIUM"/>
                <w:sz w:val="18"/>
                <w:szCs w:val="18"/>
                <w:lang w:val="es-ES"/>
              </w:rPr>
              <w:t>Excelente</w:t>
            </w:r>
          </w:p>
        </w:tc>
        <w:tc>
          <w:tcPr>
            <w:tcW w:w="284" w:type="dxa"/>
            <w:textDirection w:val="btLr"/>
          </w:tcPr>
          <w:p w14:paraId="454DD18A" w14:textId="77777777" w:rsidR="00AD1EF4" w:rsidRPr="00F70522" w:rsidRDefault="00AD1EF4" w:rsidP="00AD2C1A">
            <w:pPr>
              <w:jc w:val="both"/>
              <w:rPr>
                <w:rFonts w:ascii="GOTHAM-MEDIUM" w:hAnsi="GOTHAM-MEDIUM"/>
                <w:sz w:val="18"/>
                <w:szCs w:val="18"/>
                <w:lang w:val="es-ES"/>
              </w:rPr>
            </w:pPr>
            <w:r w:rsidRPr="00F70522">
              <w:rPr>
                <w:rFonts w:ascii="GOTHAM-MEDIUM" w:hAnsi="GOTHAM-MEDIUM"/>
                <w:sz w:val="18"/>
                <w:szCs w:val="18"/>
                <w:lang w:val="es-ES"/>
              </w:rPr>
              <w:t>Notable</w:t>
            </w:r>
          </w:p>
        </w:tc>
        <w:tc>
          <w:tcPr>
            <w:tcW w:w="283" w:type="dxa"/>
            <w:textDirection w:val="btLr"/>
          </w:tcPr>
          <w:p w14:paraId="556C6F47" w14:textId="77777777" w:rsidR="00AD1EF4" w:rsidRPr="00F70522" w:rsidRDefault="00AD1EF4" w:rsidP="00AD2C1A">
            <w:pPr>
              <w:jc w:val="both"/>
              <w:rPr>
                <w:rFonts w:ascii="GOTHAM-MEDIUM" w:hAnsi="GOTHAM-MEDIUM"/>
                <w:sz w:val="18"/>
                <w:szCs w:val="18"/>
                <w:lang w:val="es-ES"/>
              </w:rPr>
            </w:pPr>
            <w:r w:rsidRPr="00F70522">
              <w:rPr>
                <w:rFonts w:ascii="GOTHAM-MEDIUM" w:hAnsi="GOTHAM-MEDIUM"/>
                <w:sz w:val="18"/>
                <w:szCs w:val="18"/>
                <w:lang w:val="es-ES"/>
              </w:rPr>
              <w:t>Bueno</w:t>
            </w:r>
          </w:p>
        </w:tc>
        <w:tc>
          <w:tcPr>
            <w:tcW w:w="284" w:type="dxa"/>
            <w:textDirection w:val="btLr"/>
          </w:tcPr>
          <w:p w14:paraId="3BF5CFF5" w14:textId="77777777" w:rsidR="00AD1EF4" w:rsidRPr="00F70522" w:rsidRDefault="00AD1EF4" w:rsidP="00AD2C1A">
            <w:pPr>
              <w:jc w:val="both"/>
              <w:rPr>
                <w:rFonts w:ascii="GOTHAM-MEDIUM" w:hAnsi="GOTHAM-MEDIUM"/>
                <w:sz w:val="18"/>
                <w:szCs w:val="18"/>
                <w:lang w:val="es-ES"/>
              </w:rPr>
            </w:pPr>
            <w:r w:rsidRPr="00F70522">
              <w:rPr>
                <w:rFonts w:ascii="GOTHAM-MEDIUM" w:hAnsi="GOTHAM-MEDIUM"/>
                <w:sz w:val="18"/>
                <w:szCs w:val="18"/>
                <w:lang w:val="es-ES"/>
              </w:rPr>
              <w:t>Suficiente</w:t>
            </w:r>
          </w:p>
        </w:tc>
        <w:tc>
          <w:tcPr>
            <w:tcW w:w="283" w:type="dxa"/>
            <w:textDirection w:val="btLr"/>
          </w:tcPr>
          <w:p w14:paraId="6037C9B0" w14:textId="77777777" w:rsidR="00AD1EF4" w:rsidRPr="00F70522" w:rsidRDefault="00AD1EF4" w:rsidP="00AD2C1A">
            <w:pPr>
              <w:jc w:val="both"/>
              <w:rPr>
                <w:rFonts w:ascii="GOTHAM-MEDIUM" w:hAnsi="GOTHAM-MEDIUM"/>
                <w:sz w:val="18"/>
                <w:szCs w:val="18"/>
                <w:lang w:val="es-ES"/>
              </w:rPr>
            </w:pPr>
            <w:r w:rsidRPr="00F70522">
              <w:rPr>
                <w:rFonts w:ascii="GOTHAM-MEDIUM" w:hAnsi="GOTHAM-MEDIUM"/>
                <w:sz w:val="18"/>
                <w:szCs w:val="18"/>
                <w:lang w:val="es-ES"/>
              </w:rPr>
              <w:t>Insuficiente</w:t>
            </w:r>
          </w:p>
        </w:tc>
        <w:tc>
          <w:tcPr>
            <w:tcW w:w="1986" w:type="dxa"/>
            <w:tcBorders>
              <w:top w:val="nil"/>
            </w:tcBorders>
          </w:tcPr>
          <w:p w14:paraId="57413D0D" w14:textId="77777777" w:rsidR="00AD1EF4" w:rsidRPr="00F70522" w:rsidRDefault="00AD1EF4" w:rsidP="00AD2C1A">
            <w:pPr>
              <w:jc w:val="both"/>
              <w:rPr>
                <w:rFonts w:ascii="GOTHAM-MEDIUM" w:hAnsi="GOTHAM-MEDIUM"/>
                <w:sz w:val="18"/>
                <w:szCs w:val="18"/>
                <w:lang w:val="es-ES"/>
              </w:rPr>
            </w:pPr>
          </w:p>
        </w:tc>
      </w:tr>
      <w:tr w:rsidR="00AD1EF4" w:rsidRPr="00201C6E" w14:paraId="061281F0" w14:textId="77777777" w:rsidTr="00AD2C1A">
        <w:trPr>
          <w:trHeight w:val="198"/>
        </w:trPr>
        <w:tc>
          <w:tcPr>
            <w:tcW w:w="987" w:type="dxa"/>
            <w:vMerge w:val="restart"/>
          </w:tcPr>
          <w:p w14:paraId="548D3EA2" w14:textId="77777777" w:rsidR="00AD1EF4" w:rsidRPr="00F70522" w:rsidRDefault="00AD1EF4" w:rsidP="00AD2C1A">
            <w:pPr>
              <w:jc w:val="both"/>
              <w:rPr>
                <w:rFonts w:ascii="GOTHAM-MEDIUM" w:hAnsi="GOTHAM-MEDIUM"/>
                <w:sz w:val="18"/>
                <w:szCs w:val="18"/>
                <w:lang w:val="es-ES"/>
              </w:rPr>
            </w:pPr>
          </w:p>
        </w:tc>
        <w:tc>
          <w:tcPr>
            <w:tcW w:w="1417" w:type="dxa"/>
            <w:vMerge w:val="restart"/>
          </w:tcPr>
          <w:p w14:paraId="49A8B8F9" w14:textId="77777777" w:rsidR="00AD1EF4" w:rsidRPr="00F70522" w:rsidRDefault="00AD1EF4" w:rsidP="00AD2C1A">
            <w:pPr>
              <w:jc w:val="both"/>
              <w:rPr>
                <w:rFonts w:ascii="GOTHAM-MEDIUM" w:hAnsi="GOTHAM-MEDIUM"/>
                <w:sz w:val="18"/>
                <w:szCs w:val="18"/>
                <w:lang w:val="es-ES"/>
              </w:rPr>
            </w:pPr>
          </w:p>
        </w:tc>
        <w:tc>
          <w:tcPr>
            <w:tcW w:w="1418" w:type="dxa"/>
            <w:vMerge w:val="restart"/>
          </w:tcPr>
          <w:p w14:paraId="68CD066A" w14:textId="77777777" w:rsidR="00AD1EF4" w:rsidRPr="00F70522" w:rsidRDefault="00AD1EF4" w:rsidP="00AD2C1A">
            <w:pPr>
              <w:jc w:val="both"/>
              <w:rPr>
                <w:rFonts w:ascii="GOTHAM-MEDIUM" w:hAnsi="GOTHAM-MEDIUM"/>
                <w:sz w:val="18"/>
                <w:szCs w:val="18"/>
                <w:lang w:val="es-ES"/>
              </w:rPr>
            </w:pPr>
          </w:p>
        </w:tc>
        <w:tc>
          <w:tcPr>
            <w:tcW w:w="1134" w:type="dxa"/>
            <w:vMerge w:val="restart"/>
          </w:tcPr>
          <w:p w14:paraId="1C7C082C" w14:textId="77777777" w:rsidR="00AD1EF4" w:rsidRPr="00F70522" w:rsidRDefault="00AD1EF4" w:rsidP="00AD2C1A">
            <w:pPr>
              <w:jc w:val="both"/>
              <w:rPr>
                <w:rFonts w:ascii="GOTHAM-MEDIUM" w:hAnsi="GOTHAM-MEDIUM"/>
                <w:sz w:val="18"/>
                <w:szCs w:val="18"/>
                <w:lang w:val="es-ES"/>
              </w:rPr>
            </w:pPr>
          </w:p>
        </w:tc>
        <w:tc>
          <w:tcPr>
            <w:tcW w:w="1134" w:type="dxa"/>
          </w:tcPr>
          <w:p w14:paraId="5D523688" w14:textId="77777777" w:rsidR="00AD1EF4" w:rsidRPr="00F70522" w:rsidRDefault="00AD1EF4" w:rsidP="00AD2C1A">
            <w:pPr>
              <w:jc w:val="both"/>
              <w:rPr>
                <w:rFonts w:ascii="GOTHAM-MEDIUM" w:hAnsi="GOTHAM-MEDIUM"/>
                <w:sz w:val="18"/>
                <w:szCs w:val="18"/>
                <w:lang w:val="es-ES"/>
              </w:rPr>
            </w:pPr>
            <w:r w:rsidRPr="00F70522">
              <w:rPr>
                <w:rFonts w:ascii="GOTHAM-MEDIUM" w:hAnsi="GOTHAM-MEDIUM"/>
                <w:sz w:val="18"/>
                <w:szCs w:val="18"/>
                <w:lang w:val="es-ES"/>
              </w:rPr>
              <w:t>Interno</w:t>
            </w:r>
          </w:p>
        </w:tc>
        <w:tc>
          <w:tcPr>
            <w:tcW w:w="283" w:type="dxa"/>
          </w:tcPr>
          <w:p w14:paraId="3602E23D" w14:textId="77777777" w:rsidR="00AD1EF4" w:rsidRPr="00F70522" w:rsidRDefault="00AD1EF4" w:rsidP="00AD2C1A">
            <w:pPr>
              <w:jc w:val="both"/>
              <w:rPr>
                <w:rFonts w:ascii="GOTHAM-MEDIUM" w:hAnsi="GOTHAM-MEDIUM"/>
                <w:sz w:val="18"/>
                <w:szCs w:val="18"/>
                <w:lang w:val="es-ES"/>
              </w:rPr>
            </w:pPr>
          </w:p>
        </w:tc>
        <w:tc>
          <w:tcPr>
            <w:tcW w:w="284" w:type="dxa"/>
          </w:tcPr>
          <w:p w14:paraId="27AE080B" w14:textId="77777777" w:rsidR="00AD1EF4" w:rsidRPr="00F70522" w:rsidRDefault="00AD1EF4" w:rsidP="00AD2C1A">
            <w:pPr>
              <w:jc w:val="both"/>
              <w:rPr>
                <w:rFonts w:ascii="GOTHAM-MEDIUM" w:hAnsi="GOTHAM-MEDIUM"/>
                <w:sz w:val="18"/>
                <w:szCs w:val="18"/>
                <w:lang w:val="es-ES"/>
              </w:rPr>
            </w:pPr>
          </w:p>
        </w:tc>
        <w:tc>
          <w:tcPr>
            <w:tcW w:w="283" w:type="dxa"/>
          </w:tcPr>
          <w:p w14:paraId="5A774538" w14:textId="77777777" w:rsidR="00AD1EF4" w:rsidRPr="00F70522" w:rsidRDefault="00AD1EF4" w:rsidP="00AD2C1A">
            <w:pPr>
              <w:jc w:val="both"/>
              <w:rPr>
                <w:rFonts w:ascii="GOTHAM-MEDIUM" w:hAnsi="GOTHAM-MEDIUM"/>
                <w:sz w:val="18"/>
                <w:szCs w:val="18"/>
                <w:lang w:val="es-ES"/>
              </w:rPr>
            </w:pPr>
          </w:p>
        </w:tc>
        <w:tc>
          <w:tcPr>
            <w:tcW w:w="284" w:type="dxa"/>
          </w:tcPr>
          <w:p w14:paraId="2CA74A2A" w14:textId="77777777" w:rsidR="00AD1EF4" w:rsidRPr="00F70522" w:rsidRDefault="00AD1EF4" w:rsidP="00AD2C1A">
            <w:pPr>
              <w:jc w:val="both"/>
              <w:rPr>
                <w:rFonts w:ascii="GOTHAM-MEDIUM" w:hAnsi="GOTHAM-MEDIUM"/>
                <w:sz w:val="18"/>
                <w:szCs w:val="18"/>
                <w:lang w:val="es-ES"/>
              </w:rPr>
            </w:pPr>
          </w:p>
        </w:tc>
        <w:tc>
          <w:tcPr>
            <w:tcW w:w="283" w:type="dxa"/>
          </w:tcPr>
          <w:p w14:paraId="28D4F86A" w14:textId="77777777" w:rsidR="00AD1EF4" w:rsidRPr="00F70522" w:rsidRDefault="00AD1EF4" w:rsidP="00AD2C1A">
            <w:pPr>
              <w:jc w:val="both"/>
              <w:rPr>
                <w:rFonts w:ascii="GOTHAM-MEDIUM" w:hAnsi="GOTHAM-MEDIUM"/>
                <w:sz w:val="18"/>
                <w:szCs w:val="18"/>
                <w:lang w:val="es-ES"/>
              </w:rPr>
            </w:pPr>
          </w:p>
        </w:tc>
        <w:tc>
          <w:tcPr>
            <w:tcW w:w="1986" w:type="dxa"/>
          </w:tcPr>
          <w:p w14:paraId="0D4AB51B" w14:textId="77777777" w:rsidR="00AD1EF4" w:rsidRPr="00F70522" w:rsidRDefault="00AD1EF4" w:rsidP="00AD2C1A">
            <w:pPr>
              <w:jc w:val="both"/>
              <w:rPr>
                <w:rFonts w:ascii="GOTHAM-MEDIUM" w:hAnsi="GOTHAM-MEDIUM"/>
                <w:sz w:val="18"/>
                <w:szCs w:val="18"/>
                <w:lang w:val="es-ES"/>
              </w:rPr>
            </w:pPr>
          </w:p>
        </w:tc>
      </w:tr>
      <w:tr w:rsidR="00AD1EF4" w:rsidRPr="00201C6E" w14:paraId="27726AB5" w14:textId="77777777" w:rsidTr="00AD2C1A">
        <w:trPr>
          <w:trHeight w:val="196"/>
        </w:trPr>
        <w:tc>
          <w:tcPr>
            <w:tcW w:w="987" w:type="dxa"/>
            <w:vMerge/>
            <w:tcBorders>
              <w:top w:val="nil"/>
            </w:tcBorders>
          </w:tcPr>
          <w:p w14:paraId="0F0F7F59" w14:textId="77777777" w:rsidR="00AD1EF4" w:rsidRPr="00F70522" w:rsidRDefault="00AD1EF4" w:rsidP="00AD2C1A">
            <w:pPr>
              <w:jc w:val="both"/>
              <w:rPr>
                <w:rFonts w:ascii="GOTHAM-MEDIUM" w:hAnsi="GOTHAM-MEDIUM"/>
                <w:sz w:val="18"/>
                <w:szCs w:val="18"/>
                <w:lang w:val="es-ES"/>
              </w:rPr>
            </w:pPr>
          </w:p>
        </w:tc>
        <w:tc>
          <w:tcPr>
            <w:tcW w:w="1417" w:type="dxa"/>
            <w:vMerge/>
            <w:tcBorders>
              <w:top w:val="nil"/>
            </w:tcBorders>
          </w:tcPr>
          <w:p w14:paraId="609544C8" w14:textId="77777777" w:rsidR="00AD1EF4" w:rsidRPr="00F70522" w:rsidRDefault="00AD1EF4" w:rsidP="00AD2C1A">
            <w:pPr>
              <w:jc w:val="both"/>
              <w:rPr>
                <w:rFonts w:ascii="GOTHAM-MEDIUM" w:hAnsi="GOTHAM-MEDIUM"/>
                <w:sz w:val="18"/>
                <w:szCs w:val="18"/>
                <w:lang w:val="es-ES"/>
              </w:rPr>
            </w:pPr>
          </w:p>
        </w:tc>
        <w:tc>
          <w:tcPr>
            <w:tcW w:w="1418" w:type="dxa"/>
            <w:vMerge/>
            <w:tcBorders>
              <w:top w:val="nil"/>
            </w:tcBorders>
          </w:tcPr>
          <w:p w14:paraId="597CA97C" w14:textId="77777777" w:rsidR="00AD1EF4" w:rsidRPr="00F70522" w:rsidRDefault="00AD1EF4" w:rsidP="00AD2C1A">
            <w:pPr>
              <w:jc w:val="both"/>
              <w:rPr>
                <w:rFonts w:ascii="GOTHAM-MEDIUM" w:hAnsi="GOTHAM-MEDIUM"/>
                <w:sz w:val="18"/>
                <w:szCs w:val="18"/>
                <w:lang w:val="es-ES"/>
              </w:rPr>
            </w:pPr>
          </w:p>
        </w:tc>
        <w:tc>
          <w:tcPr>
            <w:tcW w:w="1134" w:type="dxa"/>
            <w:vMerge/>
            <w:tcBorders>
              <w:top w:val="nil"/>
            </w:tcBorders>
          </w:tcPr>
          <w:p w14:paraId="1E7EEB6A" w14:textId="77777777" w:rsidR="00AD1EF4" w:rsidRPr="00F70522" w:rsidRDefault="00AD1EF4" w:rsidP="00AD2C1A">
            <w:pPr>
              <w:jc w:val="both"/>
              <w:rPr>
                <w:rFonts w:ascii="GOTHAM-MEDIUM" w:hAnsi="GOTHAM-MEDIUM"/>
                <w:sz w:val="18"/>
                <w:szCs w:val="18"/>
                <w:lang w:val="es-ES"/>
              </w:rPr>
            </w:pPr>
          </w:p>
        </w:tc>
        <w:tc>
          <w:tcPr>
            <w:tcW w:w="1134" w:type="dxa"/>
          </w:tcPr>
          <w:p w14:paraId="061A1488" w14:textId="77777777" w:rsidR="00AD1EF4" w:rsidRPr="00F70522" w:rsidRDefault="00AD1EF4" w:rsidP="00AD2C1A">
            <w:pPr>
              <w:jc w:val="both"/>
              <w:rPr>
                <w:rFonts w:ascii="GOTHAM-MEDIUM" w:hAnsi="GOTHAM-MEDIUM"/>
                <w:sz w:val="18"/>
                <w:szCs w:val="18"/>
                <w:lang w:val="es-ES"/>
              </w:rPr>
            </w:pPr>
            <w:r w:rsidRPr="00F70522">
              <w:rPr>
                <w:rFonts w:ascii="GOTHAM-MEDIUM" w:hAnsi="GOTHAM-MEDIUM"/>
                <w:sz w:val="18"/>
                <w:szCs w:val="18"/>
                <w:lang w:val="es-ES"/>
              </w:rPr>
              <w:t>Externo</w:t>
            </w:r>
          </w:p>
        </w:tc>
        <w:tc>
          <w:tcPr>
            <w:tcW w:w="283" w:type="dxa"/>
          </w:tcPr>
          <w:p w14:paraId="319262C6" w14:textId="77777777" w:rsidR="00AD1EF4" w:rsidRPr="00F70522" w:rsidRDefault="00AD1EF4" w:rsidP="00AD2C1A">
            <w:pPr>
              <w:jc w:val="both"/>
              <w:rPr>
                <w:rFonts w:ascii="GOTHAM-MEDIUM" w:hAnsi="GOTHAM-MEDIUM"/>
                <w:sz w:val="18"/>
                <w:szCs w:val="18"/>
                <w:lang w:val="es-ES"/>
              </w:rPr>
            </w:pPr>
          </w:p>
        </w:tc>
        <w:tc>
          <w:tcPr>
            <w:tcW w:w="284" w:type="dxa"/>
          </w:tcPr>
          <w:p w14:paraId="57E416B4" w14:textId="77777777" w:rsidR="00AD1EF4" w:rsidRPr="00F70522" w:rsidRDefault="00AD1EF4" w:rsidP="00AD2C1A">
            <w:pPr>
              <w:jc w:val="both"/>
              <w:rPr>
                <w:rFonts w:ascii="GOTHAM-MEDIUM" w:hAnsi="GOTHAM-MEDIUM"/>
                <w:sz w:val="18"/>
                <w:szCs w:val="18"/>
                <w:lang w:val="es-ES"/>
              </w:rPr>
            </w:pPr>
          </w:p>
        </w:tc>
        <w:tc>
          <w:tcPr>
            <w:tcW w:w="283" w:type="dxa"/>
          </w:tcPr>
          <w:p w14:paraId="6447C9E3" w14:textId="77777777" w:rsidR="00AD1EF4" w:rsidRPr="00F70522" w:rsidRDefault="00AD1EF4" w:rsidP="00AD2C1A">
            <w:pPr>
              <w:jc w:val="both"/>
              <w:rPr>
                <w:rFonts w:ascii="GOTHAM-MEDIUM" w:hAnsi="GOTHAM-MEDIUM"/>
                <w:sz w:val="18"/>
                <w:szCs w:val="18"/>
                <w:lang w:val="es-ES"/>
              </w:rPr>
            </w:pPr>
          </w:p>
        </w:tc>
        <w:tc>
          <w:tcPr>
            <w:tcW w:w="284" w:type="dxa"/>
          </w:tcPr>
          <w:p w14:paraId="3118E2C8" w14:textId="77777777" w:rsidR="00AD1EF4" w:rsidRPr="00F70522" w:rsidRDefault="00AD1EF4" w:rsidP="00AD2C1A">
            <w:pPr>
              <w:jc w:val="both"/>
              <w:rPr>
                <w:rFonts w:ascii="GOTHAM-MEDIUM" w:hAnsi="GOTHAM-MEDIUM"/>
                <w:sz w:val="18"/>
                <w:szCs w:val="18"/>
                <w:lang w:val="es-ES"/>
              </w:rPr>
            </w:pPr>
          </w:p>
        </w:tc>
        <w:tc>
          <w:tcPr>
            <w:tcW w:w="283" w:type="dxa"/>
          </w:tcPr>
          <w:p w14:paraId="22C0D9EA" w14:textId="77777777" w:rsidR="00AD1EF4" w:rsidRPr="00F70522" w:rsidRDefault="00AD1EF4" w:rsidP="00AD2C1A">
            <w:pPr>
              <w:jc w:val="both"/>
              <w:rPr>
                <w:rFonts w:ascii="GOTHAM-MEDIUM" w:hAnsi="GOTHAM-MEDIUM"/>
                <w:sz w:val="18"/>
                <w:szCs w:val="18"/>
                <w:lang w:val="es-ES"/>
              </w:rPr>
            </w:pPr>
          </w:p>
        </w:tc>
        <w:tc>
          <w:tcPr>
            <w:tcW w:w="1986" w:type="dxa"/>
          </w:tcPr>
          <w:p w14:paraId="5B74B5E1" w14:textId="77777777" w:rsidR="00AD1EF4" w:rsidRPr="00F70522" w:rsidRDefault="00AD1EF4" w:rsidP="00AD2C1A">
            <w:pPr>
              <w:jc w:val="both"/>
              <w:rPr>
                <w:rFonts w:ascii="GOTHAM-MEDIUM" w:hAnsi="GOTHAM-MEDIUM"/>
                <w:sz w:val="18"/>
                <w:szCs w:val="18"/>
                <w:lang w:val="es-ES"/>
              </w:rPr>
            </w:pPr>
          </w:p>
        </w:tc>
      </w:tr>
      <w:tr w:rsidR="00AD1EF4" w:rsidRPr="00201C6E" w14:paraId="7335AC29" w14:textId="77777777" w:rsidTr="00AD2C1A">
        <w:trPr>
          <w:trHeight w:val="196"/>
        </w:trPr>
        <w:tc>
          <w:tcPr>
            <w:tcW w:w="987" w:type="dxa"/>
            <w:vMerge w:val="restart"/>
          </w:tcPr>
          <w:p w14:paraId="6B745FCB" w14:textId="77777777" w:rsidR="00AD1EF4" w:rsidRPr="00F70522" w:rsidRDefault="00AD1EF4" w:rsidP="00AD2C1A">
            <w:pPr>
              <w:jc w:val="both"/>
              <w:rPr>
                <w:rFonts w:ascii="GOTHAM-MEDIUM" w:hAnsi="GOTHAM-MEDIUM"/>
                <w:sz w:val="18"/>
                <w:szCs w:val="18"/>
                <w:lang w:val="es-ES"/>
              </w:rPr>
            </w:pPr>
          </w:p>
        </w:tc>
        <w:tc>
          <w:tcPr>
            <w:tcW w:w="1417" w:type="dxa"/>
            <w:vMerge w:val="restart"/>
          </w:tcPr>
          <w:p w14:paraId="6A8BD7DE" w14:textId="77777777" w:rsidR="00AD1EF4" w:rsidRPr="00F70522" w:rsidRDefault="00AD1EF4" w:rsidP="00AD2C1A">
            <w:pPr>
              <w:jc w:val="both"/>
              <w:rPr>
                <w:rFonts w:ascii="GOTHAM-MEDIUM" w:hAnsi="GOTHAM-MEDIUM"/>
                <w:sz w:val="18"/>
                <w:szCs w:val="18"/>
                <w:lang w:val="es-ES"/>
              </w:rPr>
            </w:pPr>
          </w:p>
        </w:tc>
        <w:tc>
          <w:tcPr>
            <w:tcW w:w="1418" w:type="dxa"/>
            <w:vMerge w:val="restart"/>
          </w:tcPr>
          <w:p w14:paraId="11E559DC" w14:textId="77777777" w:rsidR="00AD1EF4" w:rsidRPr="00F70522" w:rsidRDefault="00AD1EF4" w:rsidP="00AD2C1A">
            <w:pPr>
              <w:jc w:val="both"/>
              <w:rPr>
                <w:rFonts w:ascii="GOTHAM-MEDIUM" w:hAnsi="GOTHAM-MEDIUM"/>
                <w:sz w:val="18"/>
                <w:szCs w:val="18"/>
                <w:lang w:val="es-ES"/>
              </w:rPr>
            </w:pPr>
          </w:p>
        </w:tc>
        <w:tc>
          <w:tcPr>
            <w:tcW w:w="1134" w:type="dxa"/>
            <w:vMerge w:val="restart"/>
          </w:tcPr>
          <w:p w14:paraId="26B50A37" w14:textId="77777777" w:rsidR="00AD1EF4" w:rsidRPr="00F70522" w:rsidRDefault="00AD1EF4" w:rsidP="00AD2C1A">
            <w:pPr>
              <w:jc w:val="both"/>
              <w:rPr>
                <w:rFonts w:ascii="GOTHAM-MEDIUM" w:hAnsi="GOTHAM-MEDIUM"/>
                <w:sz w:val="18"/>
                <w:szCs w:val="18"/>
                <w:lang w:val="es-ES"/>
              </w:rPr>
            </w:pPr>
          </w:p>
        </w:tc>
        <w:tc>
          <w:tcPr>
            <w:tcW w:w="1134" w:type="dxa"/>
          </w:tcPr>
          <w:p w14:paraId="0A55A9CA" w14:textId="77777777" w:rsidR="00AD1EF4" w:rsidRPr="00F70522" w:rsidRDefault="00AD1EF4" w:rsidP="00AD2C1A">
            <w:pPr>
              <w:jc w:val="both"/>
              <w:rPr>
                <w:rFonts w:ascii="GOTHAM-MEDIUM" w:hAnsi="GOTHAM-MEDIUM"/>
                <w:sz w:val="18"/>
                <w:szCs w:val="18"/>
                <w:lang w:val="es-ES"/>
              </w:rPr>
            </w:pPr>
            <w:r w:rsidRPr="00F70522">
              <w:rPr>
                <w:rFonts w:ascii="GOTHAM-MEDIUM" w:hAnsi="GOTHAM-MEDIUM"/>
                <w:sz w:val="18"/>
                <w:szCs w:val="18"/>
                <w:lang w:val="es-ES"/>
              </w:rPr>
              <w:t>Interno</w:t>
            </w:r>
          </w:p>
        </w:tc>
        <w:tc>
          <w:tcPr>
            <w:tcW w:w="283" w:type="dxa"/>
          </w:tcPr>
          <w:p w14:paraId="135F5AA4" w14:textId="77777777" w:rsidR="00AD1EF4" w:rsidRPr="00F70522" w:rsidRDefault="00AD1EF4" w:rsidP="00AD2C1A">
            <w:pPr>
              <w:jc w:val="both"/>
              <w:rPr>
                <w:rFonts w:ascii="GOTHAM-MEDIUM" w:hAnsi="GOTHAM-MEDIUM"/>
                <w:sz w:val="18"/>
                <w:szCs w:val="18"/>
                <w:lang w:val="es-ES"/>
              </w:rPr>
            </w:pPr>
          </w:p>
        </w:tc>
        <w:tc>
          <w:tcPr>
            <w:tcW w:w="284" w:type="dxa"/>
          </w:tcPr>
          <w:p w14:paraId="4C24F828" w14:textId="77777777" w:rsidR="00AD1EF4" w:rsidRPr="00F70522" w:rsidRDefault="00AD1EF4" w:rsidP="00AD2C1A">
            <w:pPr>
              <w:jc w:val="both"/>
              <w:rPr>
                <w:rFonts w:ascii="GOTHAM-MEDIUM" w:hAnsi="GOTHAM-MEDIUM"/>
                <w:sz w:val="18"/>
                <w:szCs w:val="18"/>
                <w:lang w:val="es-ES"/>
              </w:rPr>
            </w:pPr>
          </w:p>
        </w:tc>
        <w:tc>
          <w:tcPr>
            <w:tcW w:w="283" w:type="dxa"/>
          </w:tcPr>
          <w:p w14:paraId="4150E14F" w14:textId="77777777" w:rsidR="00AD1EF4" w:rsidRPr="00F70522" w:rsidRDefault="00AD1EF4" w:rsidP="00AD2C1A">
            <w:pPr>
              <w:jc w:val="both"/>
              <w:rPr>
                <w:rFonts w:ascii="GOTHAM-MEDIUM" w:hAnsi="GOTHAM-MEDIUM"/>
                <w:sz w:val="18"/>
                <w:szCs w:val="18"/>
                <w:lang w:val="es-ES"/>
              </w:rPr>
            </w:pPr>
          </w:p>
        </w:tc>
        <w:tc>
          <w:tcPr>
            <w:tcW w:w="284" w:type="dxa"/>
          </w:tcPr>
          <w:p w14:paraId="56E0782D" w14:textId="77777777" w:rsidR="00AD1EF4" w:rsidRPr="00F70522" w:rsidRDefault="00AD1EF4" w:rsidP="00AD2C1A">
            <w:pPr>
              <w:jc w:val="both"/>
              <w:rPr>
                <w:rFonts w:ascii="GOTHAM-MEDIUM" w:hAnsi="GOTHAM-MEDIUM"/>
                <w:sz w:val="18"/>
                <w:szCs w:val="18"/>
                <w:lang w:val="es-ES"/>
              </w:rPr>
            </w:pPr>
          </w:p>
        </w:tc>
        <w:tc>
          <w:tcPr>
            <w:tcW w:w="283" w:type="dxa"/>
          </w:tcPr>
          <w:p w14:paraId="7C6F4670" w14:textId="77777777" w:rsidR="00AD1EF4" w:rsidRPr="00F70522" w:rsidRDefault="00AD1EF4" w:rsidP="00AD2C1A">
            <w:pPr>
              <w:jc w:val="both"/>
              <w:rPr>
                <w:rFonts w:ascii="GOTHAM-MEDIUM" w:hAnsi="GOTHAM-MEDIUM"/>
                <w:sz w:val="18"/>
                <w:szCs w:val="18"/>
                <w:lang w:val="es-ES"/>
              </w:rPr>
            </w:pPr>
          </w:p>
        </w:tc>
        <w:tc>
          <w:tcPr>
            <w:tcW w:w="1986" w:type="dxa"/>
          </w:tcPr>
          <w:p w14:paraId="53EE2CB3" w14:textId="77777777" w:rsidR="00AD1EF4" w:rsidRPr="00F70522" w:rsidRDefault="00AD1EF4" w:rsidP="00AD2C1A">
            <w:pPr>
              <w:jc w:val="both"/>
              <w:rPr>
                <w:rFonts w:ascii="GOTHAM-MEDIUM" w:hAnsi="GOTHAM-MEDIUM"/>
                <w:sz w:val="18"/>
                <w:szCs w:val="18"/>
                <w:lang w:val="es-ES"/>
              </w:rPr>
            </w:pPr>
          </w:p>
        </w:tc>
      </w:tr>
      <w:tr w:rsidR="00AD1EF4" w:rsidRPr="00201C6E" w14:paraId="020EC09B" w14:textId="77777777" w:rsidTr="00AD2C1A">
        <w:trPr>
          <w:trHeight w:val="198"/>
        </w:trPr>
        <w:tc>
          <w:tcPr>
            <w:tcW w:w="987" w:type="dxa"/>
            <w:vMerge/>
            <w:tcBorders>
              <w:top w:val="nil"/>
            </w:tcBorders>
          </w:tcPr>
          <w:p w14:paraId="6D1A98A1" w14:textId="77777777" w:rsidR="00AD1EF4" w:rsidRPr="00F70522" w:rsidRDefault="00AD1EF4" w:rsidP="00AD2C1A">
            <w:pPr>
              <w:jc w:val="both"/>
              <w:rPr>
                <w:rFonts w:ascii="GOTHAM-MEDIUM" w:hAnsi="GOTHAM-MEDIUM"/>
                <w:sz w:val="18"/>
                <w:szCs w:val="18"/>
                <w:lang w:val="es-ES"/>
              </w:rPr>
            </w:pPr>
          </w:p>
        </w:tc>
        <w:tc>
          <w:tcPr>
            <w:tcW w:w="1417" w:type="dxa"/>
            <w:vMerge/>
            <w:tcBorders>
              <w:top w:val="nil"/>
            </w:tcBorders>
          </w:tcPr>
          <w:p w14:paraId="305E3C85" w14:textId="77777777" w:rsidR="00AD1EF4" w:rsidRPr="00F70522" w:rsidRDefault="00AD1EF4" w:rsidP="00AD2C1A">
            <w:pPr>
              <w:jc w:val="both"/>
              <w:rPr>
                <w:rFonts w:ascii="GOTHAM-MEDIUM" w:hAnsi="GOTHAM-MEDIUM"/>
                <w:sz w:val="18"/>
                <w:szCs w:val="18"/>
                <w:lang w:val="es-ES"/>
              </w:rPr>
            </w:pPr>
          </w:p>
        </w:tc>
        <w:tc>
          <w:tcPr>
            <w:tcW w:w="1418" w:type="dxa"/>
            <w:vMerge/>
            <w:tcBorders>
              <w:top w:val="nil"/>
            </w:tcBorders>
          </w:tcPr>
          <w:p w14:paraId="2A4480AD" w14:textId="77777777" w:rsidR="00AD1EF4" w:rsidRPr="00F70522" w:rsidRDefault="00AD1EF4" w:rsidP="00AD2C1A">
            <w:pPr>
              <w:jc w:val="both"/>
              <w:rPr>
                <w:rFonts w:ascii="GOTHAM-MEDIUM" w:hAnsi="GOTHAM-MEDIUM"/>
                <w:sz w:val="18"/>
                <w:szCs w:val="18"/>
                <w:lang w:val="es-ES"/>
              </w:rPr>
            </w:pPr>
          </w:p>
        </w:tc>
        <w:tc>
          <w:tcPr>
            <w:tcW w:w="1134" w:type="dxa"/>
            <w:vMerge/>
            <w:tcBorders>
              <w:top w:val="nil"/>
            </w:tcBorders>
          </w:tcPr>
          <w:p w14:paraId="210935D4" w14:textId="77777777" w:rsidR="00AD1EF4" w:rsidRPr="00F70522" w:rsidRDefault="00AD1EF4" w:rsidP="00AD2C1A">
            <w:pPr>
              <w:jc w:val="both"/>
              <w:rPr>
                <w:rFonts w:ascii="GOTHAM-MEDIUM" w:hAnsi="GOTHAM-MEDIUM"/>
                <w:sz w:val="18"/>
                <w:szCs w:val="18"/>
                <w:lang w:val="es-ES"/>
              </w:rPr>
            </w:pPr>
          </w:p>
        </w:tc>
        <w:tc>
          <w:tcPr>
            <w:tcW w:w="1134" w:type="dxa"/>
          </w:tcPr>
          <w:p w14:paraId="7962DCB4" w14:textId="77777777" w:rsidR="00AD1EF4" w:rsidRPr="00F70522" w:rsidRDefault="00AD1EF4" w:rsidP="00AD2C1A">
            <w:pPr>
              <w:jc w:val="both"/>
              <w:rPr>
                <w:rFonts w:ascii="GOTHAM-MEDIUM" w:hAnsi="GOTHAM-MEDIUM"/>
                <w:sz w:val="18"/>
                <w:szCs w:val="18"/>
                <w:lang w:val="es-ES"/>
              </w:rPr>
            </w:pPr>
            <w:r w:rsidRPr="00F70522">
              <w:rPr>
                <w:rFonts w:ascii="GOTHAM-MEDIUM" w:hAnsi="GOTHAM-MEDIUM"/>
                <w:sz w:val="18"/>
                <w:szCs w:val="18"/>
                <w:lang w:val="es-ES"/>
              </w:rPr>
              <w:t>Externo</w:t>
            </w:r>
          </w:p>
        </w:tc>
        <w:tc>
          <w:tcPr>
            <w:tcW w:w="283" w:type="dxa"/>
          </w:tcPr>
          <w:p w14:paraId="60B9EBA9" w14:textId="77777777" w:rsidR="00AD1EF4" w:rsidRPr="00F70522" w:rsidRDefault="00AD1EF4" w:rsidP="00AD2C1A">
            <w:pPr>
              <w:jc w:val="both"/>
              <w:rPr>
                <w:rFonts w:ascii="GOTHAM-MEDIUM" w:hAnsi="GOTHAM-MEDIUM"/>
                <w:sz w:val="18"/>
                <w:szCs w:val="18"/>
                <w:lang w:val="es-ES"/>
              </w:rPr>
            </w:pPr>
          </w:p>
        </w:tc>
        <w:tc>
          <w:tcPr>
            <w:tcW w:w="284" w:type="dxa"/>
          </w:tcPr>
          <w:p w14:paraId="57929F6A" w14:textId="77777777" w:rsidR="00AD1EF4" w:rsidRPr="00F70522" w:rsidRDefault="00AD1EF4" w:rsidP="00AD2C1A">
            <w:pPr>
              <w:jc w:val="both"/>
              <w:rPr>
                <w:rFonts w:ascii="GOTHAM-MEDIUM" w:hAnsi="GOTHAM-MEDIUM"/>
                <w:sz w:val="18"/>
                <w:szCs w:val="18"/>
                <w:lang w:val="es-ES"/>
              </w:rPr>
            </w:pPr>
          </w:p>
        </w:tc>
        <w:tc>
          <w:tcPr>
            <w:tcW w:w="283" w:type="dxa"/>
          </w:tcPr>
          <w:p w14:paraId="2EFA8A5D" w14:textId="77777777" w:rsidR="00AD1EF4" w:rsidRPr="00F70522" w:rsidRDefault="00AD1EF4" w:rsidP="00AD2C1A">
            <w:pPr>
              <w:jc w:val="both"/>
              <w:rPr>
                <w:rFonts w:ascii="GOTHAM-MEDIUM" w:hAnsi="GOTHAM-MEDIUM"/>
                <w:sz w:val="18"/>
                <w:szCs w:val="18"/>
                <w:lang w:val="es-ES"/>
              </w:rPr>
            </w:pPr>
          </w:p>
        </w:tc>
        <w:tc>
          <w:tcPr>
            <w:tcW w:w="284" w:type="dxa"/>
          </w:tcPr>
          <w:p w14:paraId="5C9AD7FE" w14:textId="77777777" w:rsidR="00AD1EF4" w:rsidRPr="00F70522" w:rsidRDefault="00AD1EF4" w:rsidP="00AD2C1A">
            <w:pPr>
              <w:jc w:val="both"/>
              <w:rPr>
                <w:rFonts w:ascii="GOTHAM-MEDIUM" w:hAnsi="GOTHAM-MEDIUM"/>
                <w:sz w:val="18"/>
                <w:szCs w:val="18"/>
                <w:lang w:val="es-ES"/>
              </w:rPr>
            </w:pPr>
          </w:p>
        </w:tc>
        <w:tc>
          <w:tcPr>
            <w:tcW w:w="283" w:type="dxa"/>
          </w:tcPr>
          <w:p w14:paraId="3B5D0CAE" w14:textId="77777777" w:rsidR="00AD1EF4" w:rsidRPr="00F70522" w:rsidRDefault="00AD1EF4" w:rsidP="00AD2C1A">
            <w:pPr>
              <w:jc w:val="both"/>
              <w:rPr>
                <w:rFonts w:ascii="GOTHAM-MEDIUM" w:hAnsi="GOTHAM-MEDIUM"/>
                <w:sz w:val="18"/>
                <w:szCs w:val="18"/>
                <w:lang w:val="es-ES"/>
              </w:rPr>
            </w:pPr>
          </w:p>
        </w:tc>
        <w:tc>
          <w:tcPr>
            <w:tcW w:w="1986" w:type="dxa"/>
          </w:tcPr>
          <w:p w14:paraId="7BBC4E24" w14:textId="77777777" w:rsidR="00AD1EF4" w:rsidRPr="00F70522" w:rsidRDefault="00AD1EF4" w:rsidP="00AD2C1A">
            <w:pPr>
              <w:jc w:val="both"/>
              <w:rPr>
                <w:rFonts w:ascii="GOTHAM-MEDIUM" w:hAnsi="GOTHAM-MEDIUM"/>
                <w:sz w:val="18"/>
                <w:szCs w:val="18"/>
                <w:lang w:val="es-ES"/>
              </w:rPr>
            </w:pPr>
          </w:p>
        </w:tc>
      </w:tr>
      <w:tr w:rsidR="00AD1EF4" w:rsidRPr="00201C6E" w14:paraId="7C3C2BA4" w14:textId="77777777" w:rsidTr="00AD2C1A">
        <w:trPr>
          <w:trHeight w:val="196"/>
        </w:trPr>
        <w:tc>
          <w:tcPr>
            <w:tcW w:w="987" w:type="dxa"/>
            <w:vMerge w:val="restart"/>
          </w:tcPr>
          <w:p w14:paraId="0AFFA1CD" w14:textId="77777777" w:rsidR="00AD1EF4" w:rsidRPr="00F70522" w:rsidRDefault="00AD1EF4" w:rsidP="00AD2C1A">
            <w:pPr>
              <w:jc w:val="both"/>
              <w:rPr>
                <w:rFonts w:ascii="GOTHAM-MEDIUM" w:hAnsi="GOTHAM-MEDIUM"/>
                <w:sz w:val="18"/>
                <w:szCs w:val="18"/>
                <w:lang w:val="es-ES"/>
              </w:rPr>
            </w:pPr>
          </w:p>
        </w:tc>
        <w:tc>
          <w:tcPr>
            <w:tcW w:w="1417" w:type="dxa"/>
            <w:vMerge w:val="restart"/>
          </w:tcPr>
          <w:p w14:paraId="0BEEDE64" w14:textId="77777777" w:rsidR="00AD1EF4" w:rsidRPr="00F70522" w:rsidRDefault="00AD1EF4" w:rsidP="00AD2C1A">
            <w:pPr>
              <w:jc w:val="both"/>
              <w:rPr>
                <w:rFonts w:ascii="GOTHAM-MEDIUM" w:hAnsi="GOTHAM-MEDIUM"/>
                <w:sz w:val="18"/>
                <w:szCs w:val="18"/>
                <w:lang w:val="es-ES"/>
              </w:rPr>
            </w:pPr>
          </w:p>
        </w:tc>
        <w:tc>
          <w:tcPr>
            <w:tcW w:w="1418" w:type="dxa"/>
            <w:vMerge w:val="restart"/>
          </w:tcPr>
          <w:p w14:paraId="65D64D2D" w14:textId="77777777" w:rsidR="00AD1EF4" w:rsidRPr="00F70522" w:rsidRDefault="00AD1EF4" w:rsidP="00AD2C1A">
            <w:pPr>
              <w:jc w:val="both"/>
              <w:rPr>
                <w:rFonts w:ascii="GOTHAM-MEDIUM" w:hAnsi="GOTHAM-MEDIUM"/>
                <w:sz w:val="18"/>
                <w:szCs w:val="18"/>
                <w:lang w:val="es-ES"/>
              </w:rPr>
            </w:pPr>
          </w:p>
        </w:tc>
        <w:tc>
          <w:tcPr>
            <w:tcW w:w="1134" w:type="dxa"/>
            <w:vMerge w:val="restart"/>
          </w:tcPr>
          <w:p w14:paraId="695BA465" w14:textId="77777777" w:rsidR="00AD1EF4" w:rsidRPr="00F70522" w:rsidRDefault="00AD1EF4" w:rsidP="00AD2C1A">
            <w:pPr>
              <w:jc w:val="both"/>
              <w:rPr>
                <w:rFonts w:ascii="GOTHAM-MEDIUM" w:hAnsi="GOTHAM-MEDIUM"/>
                <w:sz w:val="18"/>
                <w:szCs w:val="18"/>
                <w:lang w:val="es-ES"/>
              </w:rPr>
            </w:pPr>
          </w:p>
        </w:tc>
        <w:tc>
          <w:tcPr>
            <w:tcW w:w="1134" w:type="dxa"/>
          </w:tcPr>
          <w:p w14:paraId="7BBEA2F6" w14:textId="77777777" w:rsidR="00AD1EF4" w:rsidRPr="00F70522" w:rsidRDefault="00AD1EF4" w:rsidP="00AD2C1A">
            <w:pPr>
              <w:jc w:val="both"/>
              <w:rPr>
                <w:rFonts w:ascii="GOTHAM-MEDIUM" w:hAnsi="GOTHAM-MEDIUM"/>
                <w:sz w:val="18"/>
                <w:szCs w:val="18"/>
                <w:lang w:val="es-ES"/>
              </w:rPr>
            </w:pPr>
            <w:r w:rsidRPr="00F70522">
              <w:rPr>
                <w:rFonts w:ascii="GOTHAM-MEDIUM" w:hAnsi="GOTHAM-MEDIUM"/>
                <w:sz w:val="18"/>
                <w:szCs w:val="18"/>
                <w:lang w:val="es-ES"/>
              </w:rPr>
              <w:t>Interno</w:t>
            </w:r>
          </w:p>
        </w:tc>
        <w:tc>
          <w:tcPr>
            <w:tcW w:w="283" w:type="dxa"/>
          </w:tcPr>
          <w:p w14:paraId="5B7EA343" w14:textId="77777777" w:rsidR="00AD1EF4" w:rsidRPr="00F70522" w:rsidRDefault="00AD1EF4" w:rsidP="00AD2C1A">
            <w:pPr>
              <w:jc w:val="both"/>
              <w:rPr>
                <w:rFonts w:ascii="GOTHAM-MEDIUM" w:hAnsi="GOTHAM-MEDIUM"/>
                <w:sz w:val="18"/>
                <w:szCs w:val="18"/>
                <w:lang w:val="es-ES"/>
              </w:rPr>
            </w:pPr>
          </w:p>
        </w:tc>
        <w:tc>
          <w:tcPr>
            <w:tcW w:w="284" w:type="dxa"/>
          </w:tcPr>
          <w:p w14:paraId="244A30C3" w14:textId="77777777" w:rsidR="00AD1EF4" w:rsidRPr="00F70522" w:rsidRDefault="00AD1EF4" w:rsidP="00AD2C1A">
            <w:pPr>
              <w:jc w:val="both"/>
              <w:rPr>
                <w:rFonts w:ascii="GOTHAM-MEDIUM" w:hAnsi="GOTHAM-MEDIUM"/>
                <w:sz w:val="18"/>
                <w:szCs w:val="18"/>
                <w:lang w:val="es-ES"/>
              </w:rPr>
            </w:pPr>
          </w:p>
        </w:tc>
        <w:tc>
          <w:tcPr>
            <w:tcW w:w="283" w:type="dxa"/>
          </w:tcPr>
          <w:p w14:paraId="4D3D6023" w14:textId="77777777" w:rsidR="00AD1EF4" w:rsidRPr="00F70522" w:rsidRDefault="00AD1EF4" w:rsidP="00AD2C1A">
            <w:pPr>
              <w:jc w:val="both"/>
              <w:rPr>
                <w:rFonts w:ascii="GOTHAM-MEDIUM" w:hAnsi="GOTHAM-MEDIUM"/>
                <w:sz w:val="18"/>
                <w:szCs w:val="18"/>
                <w:lang w:val="es-ES"/>
              </w:rPr>
            </w:pPr>
          </w:p>
        </w:tc>
        <w:tc>
          <w:tcPr>
            <w:tcW w:w="284" w:type="dxa"/>
          </w:tcPr>
          <w:p w14:paraId="469DFA80" w14:textId="77777777" w:rsidR="00AD1EF4" w:rsidRPr="00F70522" w:rsidRDefault="00AD1EF4" w:rsidP="00AD2C1A">
            <w:pPr>
              <w:jc w:val="both"/>
              <w:rPr>
                <w:rFonts w:ascii="GOTHAM-MEDIUM" w:hAnsi="GOTHAM-MEDIUM"/>
                <w:sz w:val="18"/>
                <w:szCs w:val="18"/>
                <w:lang w:val="es-ES"/>
              </w:rPr>
            </w:pPr>
          </w:p>
        </w:tc>
        <w:tc>
          <w:tcPr>
            <w:tcW w:w="283" w:type="dxa"/>
          </w:tcPr>
          <w:p w14:paraId="359FEDE5" w14:textId="77777777" w:rsidR="00AD1EF4" w:rsidRPr="00F70522" w:rsidRDefault="00AD1EF4" w:rsidP="00AD2C1A">
            <w:pPr>
              <w:jc w:val="both"/>
              <w:rPr>
                <w:rFonts w:ascii="GOTHAM-MEDIUM" w:hAnsi="GOTHAM-MEDIUM"/>
                <w:sz w:val="18"/>
                <w:szCs w:val="18"/>
                <w:lang w:val="es-ES"/>
              </w:rPr>
            </w:pPr>
          </w:p>
        </w:tc>
        <w:tc>
          <w:tcPr>
            <w:tcW w:w="1986" w:type="dxa"/>
          </w:tcPr>
          <w:p w14:paraId="53764B86" w14:textId="77777777" w:rsidR="00AD1EF4" w:rsidRPr="00F70522" w:rsidRDefault="00AD1EF4" w:rsidP="00AD2C1A">
            <w:pPr>
              <w:jc w:val="both"/>
              <w:rPr>
                <w:rFonts w:ascii="GOTHAM-MEDIUM" w:hAnsi="GOTHAM-MEDIUM"/>
                <w:sz w:val="18"/>
                <w:szCs w:val="18"/>
                <w:lang w:val="es-ES"/>
              </w:rPr>
            </w:pPr>
          </w:p>
        </w:tc>
      </w:tr>
      <w:tr w:rsidR="00AD1EF4" w:rsidRPr="00201C6E" w14:paraId="3FE3E18C" w14:textId="77777777" w:rsidTr="00AD2C1A">
        <w:trPr>
          <w:trHeight w:val="198"/>
        </w:trPr>
        <w:tc>
          <w:tcPr>
            <w:tcW w:w="987" w:type="dxa"/>
            <w:vMerge/>
            <w:tcBorders>
              <w:top w:val="nil"/>
            </w:tcBorders>
          </w:tcPr>
          <w:p w14:paraId="2B633C39" w14:textId="77777777" w:rsidR="00AD1EF4" w:rsidRPr="00F70522" w:rsidRDefault="00AD1EF4" w:rsidP="00AD2C1A">
            <w:pPr>
              <w:jc w:val="both"/>
              <w:rPr>
                <w:rFonts w:ascii="GOTHAM-MEDIUM" w:hAnsi="GOTHAM-MEDIUM"/>
                <w:sz w:val="18"/>
                <w:szCs w:val="18"/>
                <w:lang w:val="es-ES"/>
              </w:rPr>
            </w:pPr>
          </w:p>
        </w:tc>
        <w:tc>
          <w:tcPr>
            <w:tcW w:w="1417" w:type="dxa"/>
            <w:vMerge/>
            <w:tcBorders>
              <w:top w:val="nil"/>
            </w:tcBorders>
          </w:tcPr>
          <w:p w14:paraId="190A241C" w14:textId="77777777" w:rsidR="00AD1EF4" w:rsidRPr="00F70522" w:rsidRDefault="00AD1EF4" w:rsidP="00AD2C1A">
            <w:pPr>
              <w:jc w:val="both"/>
              <w:rPr>
                <w:rFonts w:ascii="GOTHAM-MEDIUM" w:hAnsi="GOTHAM-MEDIUM"/>
                <w:sz w:val="18"/>
                <w:szCs w:val="18"/>
                <w:lang w:val="es-ES"/>
              </w:rPr>
            </w:pPr>
          </w:p>
        </w:tc>
        <w:tc>
          <w:tcPr>
            <w:tcW w:w="1418" w:type="dxa"/>
            <w:vMerge/>
            <w:tcBorders>
              <w:top w:val="nil"/>
            </w:tcBorders>
          </w:tcPr>
          <w:p w14:paraId="35181200" w14:textId="77777777" w:rsidR="00AD1EF4" w:rsidRPr="00F70522" w:rsidRDefault="00AD1EF4" w:rsidP="00AD2C1A">
            <w:pPr>
              <w:jc w:val="both"/>
              <w:rPr>
                <w:rFonts w:ascii="GOTHAM-MEDIUM" w:hAnsi="GOTHAM-MEDIUM"/>
                <w:sz w:val="18"/>
                <w:szCs w:val="18"/>
                <w:lang w:val="es-ES"/>
              </w:rPr>
            </w:pPr>
          </w:p>
        </w:tc>
        <w:tc>
          <w:tcPr>
            <w:tcW w:w="1134" w:type="dxa"/>
            <w:vMerge/>
            <w:tcBorders>
              <w:top w:val="nil"/>
            </w:tcBorders>
          </w:tcPr>
          <w:p w14:paraId="77775CF1" w14:textId="77777777" w:rsidR="00AD1EF4" w:rsidRPr="00F70522" w:rsidRDefault="00AD1EF4" w:rsidP="00AD2C1A">
            <w:pPr>
              <w:jc w:val="both"/>
              <w:rPr>
                <w:rFonts w:ascii="GOTHAM-MEDIUM" w:hAnsi="GOTHAM-MEDIUM"/>
                <w:sz w:val="18"/>
                <w:szCs w:val="18"/>
                <w:lang w:val="es-ES"/>
              </w:rPr>
            </w:pPr>
          </w:p>
        </w:tc>
        <w:tc>
          <w:tcPr>
            <w:tcW w:w="1134" w:type="dxa"/>
          </w:tcPr>
          <w:p w14:paraId="39358CAD" w14:textId="77777777" w:rsidR="00AD1EF4" w:rsidRPr="00F70522" w:rsidRDefault="00AD1EF4" w:rsidP="00AD2C1A">
            <w:pPr>
              <w:jc w:val="both"/>
              <w:rPr>
                <w:rFonts w:ascii="GOTHAM-MEDIUM" w:hAnsi="GOTHAM-MEDIUM"/>
                <w:sz w:val="18"/>
                <w:szCs w:val="18"/>
                <w:lang w:val="es-ES"/>
              </w:rPr>
            </w:pPr>
            <w:r w:rsidRPr="00F70522">
              <w:rPr>
                <w:rFonts w:ascii="GOTHAM-MEDIUM" w:hAnsi="GOTHAM-MEDIUM"/>
                <w:sz w:val="18"/>
                <w:szCs w:val="18"/>
                <w:lang w:val="es-ES"/>
              </w:rPr>
              <w:t>Externo</w:t>
            </w:r>
          </w:p>
        </w:tc>
        <w:tc>
          <w:tcPr>
            <w:tcW w:w="283" w:type="dxa"/>
          </w:tcPr>
          <w:p w14:paraId="56629DE4" w14:textId="77777777" w:rsidR="00AD1EF4" w:rsidRPr="00F70522" w:rsidRDefault="00AD1EF4" w:rsidP="00AD2C1A">
            <w:pPr>
              <w:jc w:val="both"/>
              <w:rPr>
                <w:rFonts w:ascii="GOTHAM-MEDIUM" w:hAnsi="GOTHAM-MEDIUM"/>
                <w:sz w:val="18"/>
                <w:szCs w:val="18"/>
                <w:lang w:val="es-ES"/>
              </w:rPr>
            </w:pPr>
          </w:p>
        </w:tc>
        <w:tc>
          <w:tcPr>
            <w:tcW w:w="284" w:type="dxa"/>
          </w:tcPr>
          <w:p w14:paraId="205013E3" w14:textId="77777777" w:rsidR="00AD1EF4" w:rsidRPr="00F70522" w:rsidRDefault="00AD1EF4" w:rsidP="00AD2C1A">
            <w:pPr>
              <w:jc w:val="both"/>
              <w:rPr>
                <w:rFonts w:ascii="GOTHAM-MEDIUM" w:hAnsi="GOTHAM-MEDIUM"/>
                <w:sz w:val="18"/>
                <w:szCs w:val="18"/>
                <w:lang w:val="es-ES"/>
              </w:rPr>
            </w:pPr>
          </w:p>
        </w:tc>
        <w:tc>
          <w:tcPr>
            <w:tcW w:w="283" w:type="dxa"/>
          </w:tcPr>
          <w:p w14:paraId="3B17C00F" w14:textId="77777777" w:rsidR="00AD1EF4" w:rsidRPr="00F70522" w:rsidRDefault="00AD1EF4" w:rsidP="00AD2C1A">
            <w:pPr>
              <w:jc w:val="both"/>
              <w:rPr>
                <w:rFonts w:ascii="GOTHAM-MEDIUM" w:hAnsi="GOTHAM-MEDIUM"/>
                <w:sz w:val="18"/>
                <w:szCs w:val="18"/>
                <w:lang w:val="es-ES"/>
              </w:rPr>
            </w:pPr>
          </w:p>
        </w:tc>
        <w:tc>
          <w:tcPr>
            <w:tcW w:w="284" w:type="dxa"/>
          </w:tcPr>
          <w:p w14:paraId="192FDC10" w14:textId="77777777" w:rsidR="00AD1EF4" w:rsidRPr="00F70522" w:rsidRDefault="00AD1EF4" w:rsidP="00AD2C1A">
            <w:pPr>
              <w:jc w:val="both"/>
              <w:rPr>
                <w:rFonts w:ascii="GOTHAM-MEDIUM" w:hAnsi="GOTHAM-MEDIUM"/>
                <w:sz w:val="18"/>
                <w:szCs w:val="18"/>
                <w:lang w:val="es-ES"/>
              </w:rPr>
            </w:pPr>
          </w:p>
        </w:tc>
        <w:tc>
          <w:tcPr>
            <w:tcW w:w="283" w:type="dxa"/>
          </w:tcPr>
          <w:p w14:paraId="5C1A18C5" w14:textId="77777777" w:rsidR="00AD1EF4" w:rsidRPr="00F70522" w:rsidRDefault="00AD1EF4" w:rsidP="00AD2C1A">
            <w:pPr>
              <w:jc w:val="both"/>
              <w:rPr>
                <w:rFonts w:ascii="GOTHAM-MEDIUM" w:hAnsi="GOTHAM-MEDIUM"/>
                <w:sz w:val="18"/>
                <w:szCs w:val="18"/>
                <w:lang w:val="es-ES"/>
              </w:rPr>
            </w:pPr>
          </w:p>
        </w:tc>
        <w:tc>
          <w:tcPr>
            <w:tcW w:w="1986" w:type="dxa"/>
          </w:tcPr>
          <w:p w14:paraId="703517ED" w14:textId="77777777" w:rsidR="00AD1EF4" w:rsidRPr="00F70522" w:rsidRDefault="00AD1EF4" w:rsidP="00AD2C1A">
            <w:pPr>
              <w:jc w:val="both"/>
              <w:rPr>
                <w:rFonts w:ascii="GOTHAM-MEDIUM" w:hAnsi="GOTHAM-MEDIUM"/>
                <w:sz w:val="18"/>
                <w:szCs w:val="18"/>
                <w:lang w:val="es-ES"/>
              </w:rPr>
            </w:pPr>
          </w:p>
        </w:tc>
      </w:tr>
    </w:tbl>
    <w:p w14:paraId="24509AD7" w14:textId="77777777" w:rsidR="00AD1EF4" w:rsidRPr="00F70522" w:rsidRDefault="00AD1EF4" w:rsidP="00AD1EF4">
      <w:pPr>
        <w:jc w:val="both"/>
        <w:rPr>
          <w:rFonts w:ascii="GOTHAM-MEDIUM" w:hAnsi="GOTHAM-MEDIUM"/>
          <w:sz w:val="18"/>
          <w:szCs w:val="18"/>
          <w:lang w:val="es-ES"/>
        </w:rPr>
      </w:pPr>
    </w:p>
    <w:p w14:paraId="435101EC" w14:textId="77777777" w:rsidR="00AD1EF4" w:rsidRPr="00F70522" w:rsidRDefault="00AD1EF4" w:rsidP="00AD1EF4">
      <w:pPr>
        <w:jc w:val="both"/>
        <w:rPr>
          <w:rFonts w:ascii="GOTHAM-MEDIUM" w:hAnsi="GOTHAM-MEDIUM"/>
          <w:sz w:val="18"/>
          <w:szCs w:val="18"/>
          <w:lang w:val="es-ES"/>
        </w:rPr>
      </w:pPr>
    </w:p>
    <w:p w14:paraId="15C39015" w14:textId="77777777" w:rsidR="00AD1EF4" w:rsidRDefault="00AD1EF4" w:rsidP="00AD1EF4">
      <w:pPr>
        <w:jc w:val="both"/>
        <w:rPr>
          <w:rFonts w:ascii="GOTHAM-MEDIUM" w:hAnsi="GOTHAM-MEDIUM"/>
          <w:sz w:val="18"/>
          <w:szCs w:val="18"/>
          <w:lang w:val="es-ES"/>
        </w:rPr>
      </w:pPr>
      <w:r w:rsidRPr="00F70522">
        <w:rPr>
          <w:rFonts w:ascii="GOTHAM-MEDIUM" w:hAnsi="GOTHAM-MEDIUM"/>
          <w:sz w:val="18"/>
          <w:szCs w:val="18"/>
          <w:lang w:val="es-ES"/>
        </w:rPr>
        <w:t>Elaboró</w:t>
      </w:r>
    </w:p>
    <w:p w14:paraId="0A7B24D6" w14:textId="77777777" w:rsidR="00AD1EF4" w:rsidRDefault="00AD1EF4" w:rsidP="00AD1EF4">
      <w:pPr>
        <w:jc w:val="both"/>
        <w:rPr>
          <w:rFonts w:ascii="GOTHAM-MEDIUM" w:hAnsi="GOTHAM-MEDIUM"/>
          <w:sz w:val="18"/>
          <w:szCs w:val="18"/>
          <w:lang w:val="es-ES"/>
        </w:rPr>
      </w:pPr>
      <w:r>
        <w:rPr>
          <w:rFonts w:ascii="GOTHAM-MEDIUM" w:hAnsi="GOTHAM-MEDIUM"/>
          <w:sz w:val="18"/>
          <w:szCs w:val="18"/>
          <w:lang w:val="es-ES"/>
        </w:rPr>
        <w:t>___________________________________                       ______________________________________</w:t>
      </w:r>
    </w:p>
    <w:p w14:paraId="3140E9DA" w14:textId="77777777" w:rsidR="00AD1EF4" w:rsidRDefault="00AD1EF4" w:rsidP="00AD1EF4">
      <w:pPr>
        <w:jc w:val="both"/>
        <w:rPr>
          <w:rFonts w:ascii="GOTHAM-MEDIUM" w:hAnsi="GOTHAM-MEDIUM"/>
          <w:sz w:val="18"/>
          <w:szCs w:val="18"/>
          <w:lang w:val="es-ES"/>
        </w:rPr>
      </w:pPr>
      <w:r w:rsidRPr="00F70522">
        <w:rPr>
          <w:rFonts w:ascii="GOTHAM-MEDIUM" w:hAnsi="GOTHAM-MEDIUM"/>
          <w:sz w:val="18"/>
          <w:szCs w:val="18"/>
          <w:lang w:val="es-ES"/>
        </w:rPr>
        <w:t>(9) Nombre y Firma de AID 1</w:t>
      </w:r>
      <w:r>
        <w:rPr>
          <w:rFonts w:ascii="GOTHAM-MEDIUM" w:hAnsi="GOTHAM-MEDIUM"/>
          <w:sz w:val="18"/>
          <w:szCs w:val="18"/>
          <w:lang w:val="es-ES"/>
        </w:rPr>
        <w:t xml:space="preserve">                                                </w:t>
      </w:r>
      <w:proofErr w:type="gramStart"/>
      <w:r>
        <w:rPr>
          <w:rFonts w:ascii="GOTHAM-MEDIUM" w:hAnsi="GOTHAM-MEDIUM"/>
          <w:sz w:val="18"/>
          <w:szCs w:val="18"/>
          <w:lang w:val="es-ES"/>
        </w:rPr>
        <w:t xml:space="preserve">   </w:t>
      </w:r>
      <w:r w:rsidRPr="00F70522">
        <w:rPr>
          <w:rFonts w:ascii="GOTHAM-MEDIUM" w:hAnsi="GOTHAM-MEDIUM"/>
          <w:sz w:val="18"/>
          <w:szCs w:val="18"/>
          <w:lang w:val="es-ES"/>
        </w:rPr>
        <w:t>(</w:t>
      </w:r>
      <w:proofErr w:type="gramEnd"/>
      <w:r w:rsidRPr="00F70522">
        <w:rPr>
          <w:rFonts w:ascii="GOTHAM-MEDIUM" w:hAnsi="GOTHAM-MEDIUM"/>
          <w:sz w:val="18"/>
          <w:szCs w:val="18"/>
          <w:lang w:val="es-ES"/>
        </w:rPr>
        <w:t>9) Nombre y Firma de AID 2</w:t>
      </w:r>
    </w:p>
    <w:p w14:paraId="22582E4F" w14:textId="77777777" w:rsidR="00AD1EF4" w:rsidRDefault="00AD1EF4" w:rsidP="00AD1EF4">
      <w:pPr>
        <w:jc w:val="both"/>
        <w:rPr>
          <w:rFonts w:ascii="GOTHAM-MEDIUM" w:hAnsi="GOTHAM-MEDIUM"/>
          <w:sz w:val="18"/>
          <w:szCs w:val="18"/>
          <w:lang w:val="es-ES"/>
        </w:rPr>
      </w:pPr>
    </w:p>
    <w:p w14:paraId="2BF54592" w14:textId="77777777" w:rsidR="00AD1EF4" w:rsidRDefault="00AD1EF4" w:rsidP="00AD1EF4">
      <w:pPr>
        <w:jc w:val="both"/>
        <w:rPr>
          <w:rFonts w:ascii="GOTHAM-MEDIUM" w:hAnsi="GOTHAM-MEDIUM"/>
          <w:sz w:val="18"/>
          <w:szCs w:val="18"/>
          <w:lang w:val="es-ES"/>
        </w:rPr>
      </w:pPr>
      <w:r>
        <w:rPr>
          <w:rFonts w:ascii="GOTHAM-MEDIUM" w:hAnsi="GOTHAM-MEDIUM"/>
          <w:sz w:val="18"/>
          <w:szCs w:val="18"/>
          <w:lang w:val="es-ES"/>
        </w:rPr>
        <w:t>___________________________________                       ______________________________________</w:t>
      </w:r>
    </w:p>
    <w:p w14:paraId="7B7AC6B4" w14:textId="77777777" w:rsidR="00AD1EF4" w:rsidRDefault="00AD1EF4" w:rsidP="00AD1EF4">
      <w:pPr>
        <w:jc w:val="both"/>
        <w:rPr>
          <w:rFonts w:ascii="GOTHAM-MEDIUM" w:hAnsi="GOTHAM-MEDIUM"/>
          <w:sz w:val="18"/>
          <w:szCs w:val="18"/>
          <w:lang w:val="es-ES"/>
        </w:rPr>
      </w:pPr>
      <w:r w:rsidRPr="00F70522">
        <w:rPr>
          <w:rFonts w:ascii="GOTHAM-MEDIUM" w:hAnsi="GOTHAM-MEDIUM"/>
          <w:sz w:val="18"/>
          <w:szCs w:val="18"/>
          <w:lang w:val="es-ES"/>
        </w:rPr>
        <w:t>(9) Nombre y Firma de AID 3</w:t>
      </w:r>
      <w:r>
        <w:rPr>
          <w:rFonts w:ascii="GOTHAM-MEDIUM" w:hAnsi="GOTHAM-MEDIUM"/>
          <w:sz w:val="18"/>
          <w:szCs w:val="18"/>
          <w:lang w:val="es-ES"/>
        </w:rPr>
        <w:t xml:space="preserve">                                                 </w:t>
      </w:r>
      <w:proofErr w:type="gramStart"/>
      <w:r>
        <w:rPr>
          <w:rFonts w:ascii="GOTHAM-MEDIUM" w:hAnsi="GOTHAM-MEDIUM"/>
          <w:sz w:val="18"/>
          <w:szCs w:val="18"/>
          <w:lang w:val="es-ES"/>
        </w:rPr>
        <w:t xml:space="preserve">   </w:t>
      </w:r>
      <w:r w:rsidRPr="00F70522">
        <w:rPr>
          <w:rFonts w:ascii="GOTHAM-MEDIUM" w:hAnsi="GOTHAM-MEDIUM"/>
          <w:sz w:val="18"/>
          <w:szCs w:val="18"/>
          <w:lang w:val="es-ES"/>
        </w:rPr>
        <w:t>(</w:t>
      </w:r>
      <w:proofErr w:type="gramEnd"/>
      <w:r w:rsidRPr="00F70522">
        <w:rPr>
          <w:rFonts w:ascii="GOTHAM-MEDIUM" w:hAnsi="GOTHAM-MEDIUM"/>
          <w:sz w:val="18"/>
          <w:szCs w:val="18"/>
          <w:lang w:val="es-ES"/>
        </w:rPr>
        <w:t>10) Nombre y Firma de AED</w:t>
      </w:r>
    </w:p>
    <w:p w14:paraId="3025F156" w14:textId="77777777" w:rsidR="00AD1EF4" w:rsidRDefault="00AD1EF4" w:rsidP="00AD1EF4">
      <w:pPr>
        <w:jc w:val="both"/>
        <w:rPr>
          <w:rFonts w:ascii="GOTHAM-MEDIUM" w:hAnsi="GOTHAM-MEDIUM"/>
          <w:sz w:val="18"/>
          <w:szCs w:val="18"/>
          <w:lang w:val="es-ES"/>
        </w:rPr>
      </w:pPr>
    </w:p>
    <w:p w14:paraId="3AA83327" w14:textId="77777777" w:rsidR="00AD1EF4" w:rsidRDefault="00AD1EF4" w:rsidP="00AD1EF4">
      <w:pPr>
        <w:jc w:val="both"/>
        <w:rPr>
          <w:rFonts w:ascii="GOTHAM-MEDIUM" w:hAnsi="GOTHAM-MEDIUM"/>
          <w:sz w:val="18"/>
          <w:szCs w:val="18"/>
          <w:lang w:val="es-ES"/>
        </w:rPr>
      </w:pPr>
      <w:proofErr w:type="spellStart"/>
      <w:r w:rsidRPr="00F70522">
        <w:rPr>
          <w:rFonts w:ascii="GOTHAM-MEDIUM" w:hAnsi="GOTHAM-MEDIUM"/>
          <w:sz w:val="18"/>
          <w:szCs w:val="18"/>
          <w:lang w:val="es-ES"/>
        </w:rPr>
        <w:t>Vo.Bo</w:t>
      </w:r>
      <w:proofErr w:type="spellEnd"/>
      <w:r w:rsidRPr="00F70522">
        <w:rPr>
          <w:rFonts w:ascii="GOTHAM-MEDIUM" w:hAnsi="GOTHAM-MEDIUM"/>
          <w:sz w:val="18"/>
          <w:szCs w:val="18"/>
          <w:lang w:val="es-ES"/>
        </w:rPr>
        <w:t>.</w:t>
      </w:r>
    </w:p>
    <w:p w14:paraId="61BF40DF" w14:textId="77777777" w:rsidR="00AD1EF4" w:rsidRDefault="00AD1EF4" w:rsidP="00AD1EF4">
      <w:pPr>
        <w:jc w:val="both"/>
        <w:rPr>
          <w:rFonts w:ascii="GOTHAM-MEDIUM" w:hAnsi="GOTHAM-MEDIUM"/>
          <w:sz w:val="18"/>
          <w:szCs w:val="18"/>
          <w:lang w:val="es-ES"/>
        </w:rPr>
      </w:pPr>
      <w:r>
        <w:rPr>
          <w:rFonts w:ascii="GOTHAM-MEDIUM" w:hAnsi="GOTHAM-MEDIUM"/>
          <w:sz w:val="18"/>
          <w:szCs w:val="18"/>
          <w:lang w:val="es-ES"/>
        </w:rPr>
        <w:t xml:space="preserve">___________________________________                       </w:t>
      </w:r>
    </w:p>
    <w:p w14:paraId="0128A5D3" w14:textId="77777777" w:rsidR="00AD1EF4" w:rsidRPr="00F70522" w:rsidRDefault="00AD1EF4" w:rsidP="00AD1EF4">
      <w:pPr>
        <w:jc w:val="both"/>
        <w:rPr>
          <w:rFonts w:ascii="GOTHAM-MEDIUM" w:hAnsi="GOTHAM-MEDIUM"/>
          <w:sz w:val="18"/>
          <w:szCs w:val="18"/>
          <w:lang w:val="es-ES"/>
        </w:rPr>
      </w:pPr>
      <w:r>
        <w:rPr>
          <w:rFonts w:ascii="GOTHAM-MEDIUM" w:hAnsi="GOTHAM-MEDIUM"/>
          <w:sz w:val="18"/>
          <w:szCs w:val="18"/>
          <w:lang w:val="es-ES"/>
        </w:rPr>
        <w:t>(11)</w:t>
      </w:r>
      <w:r w:rsidRPr="00201C6E">
        <w:rPr>
          <w:rFonts w:ascii="GOTHAM-MEDIUM" w:hAnsi="GOTHAM-MEDIUM"/>
          <w:sz w:val="18"/>
          <w:szCs w:val="18"/>
          <w:lang w:val="es-ES"/>
        </w:rPr>
        <w:t xml:space="preserve"> </w:t>
      </w:r>
      <w:r w:rsidRPr="00F70522">
        <w:rPr>
          <w:rFonts w:ascii="GOTHAM-MEDIUM" w:hAnsi="GOTHAM-MEDIUM"/>
          <w:sz w:val="18"/>
          <w:szCs w:val="18"/>
          <w:lang w:val="es-ES"/>
        </w:rPr>
        <w:t xml:space="preserve">Nombre y Firma del (de la) </w:t>
      </w:r>
      <w:proofErr w:type="gramStart"/>
      <w:r w:rsidRPr="00F70522">
        <w:rPr>
          <w:rFonts w:ascii="GOTHAM-MEDIUM" w:hAnsi="GOTHAM-MEDIUM"/>
          <w:sz w:val="18"/>
          <w:szCs w:val="18"/>
          <w:lang w:val="es-ES"/>
        </w:rPr>
        <w:t>Jefe</w:t>
      </w:r>
      <w:proofErr w:type="gramEnd"/>
      <w:r w:rsidRPr="00F70522">
        <w:rPr>
          <w:rFonts w:ascii="GOTHAM-MEDIUM" w:hAnsi="GOTHAM-MEDIUM"/>
          <w:sz w:val="18"/>
          <w:szCs w:val="18"/>
          <w:lang w:val="es-ES"/>
        </w:rPr>
        <w:t>(a) del</w:t>
      </w:r>
    </w:p>
    <w:p w14:paraId="0F6E37F8" w14:textId="77777777" w:rsidR="00AD1EF4" w:rsidRDefault="00AD1EF4" w:rsidP="00AD1EF4">
      <w:pPr>
        <w:jc w:val="both"/>
        <w:rPr>
          <w:rFonts w:ascii="GOTHAM-MEDIUM" w:hAnsi="GOTHAM-MEDIUM"/>
          <w:sz w:val="18"/>
          <w:szCs w:val="18"/>
          <w:lang w:val="es-ES"/>
        </w:rPr>
      </w:pPr>
      <w:r w:rsidRPr="00F70522">
        <w:rPr>
          <w:rFonts w:ascii="GOTHAM-MEDIUM" w:hAnsi="GOTHAM-MEDIUM"/>
          <w:sz w:val="18"/>
          <w:szCs w:val="18"/>
          <w:lang w:val="es-ES"/>
        </w:rPr>
        <w:t>Departamento</w:t>
      </w:r>
    </w:p>
    <w:p w14:paraId="1265CDEF" w14:textId="77777777" w:rsidR="00AD1EF4" w:rsidRDefault="00AD1EF4" w:rsidP="00AD1EF4">
      <w:pPr>
        <w:jc w:val="center"/>
        <w:rPr>
          <w:rFonts w:ascii="GOTHAM-MEDIUM" w:hAnsi="GOTHAM-MEDIUM"/>
          <w:sz w:val="18"/>
          <w:szCs w:val="18"/>
          <w:lang w:val="es-ES"/>
        </w:rPr>
      </w:pPr>
      <w:r>
        <w:rPr>
          <w:rFonts w:ascii="GOTHAM-MEDIUM" w:hAnsi="GOTHAM-MEDIUM"/>
          <w:sz w:val="18"/>
          <w:szCs w:val="18"/>
          <w:lang w:val="es-ES"/>
        </w:rPr>
        <w:t>Recibe</w:t>
      </w:r>
    </w:p>
    <w:p w14:paraId="669A0893" w14:textId="77777777" w:rsidR="00AD1EF4" w:rsidRDefault="00AD1EF4" w:rsidP="00AD1EF4">
      <w:pPr>
        <w:rPr>
          <w:rFonts w:ascii="GOTHAM-MEDIUM" w:hAnsi="GOTHAM-MEDIUM"/>
          <w:sz w:val="18"/>
          <w:szCs w:val="18"/>
          <w:lang w:val="es-ES"/>
        </w:rPr>
      </w:pPr>
      <w:r>
        <w:rPr>
          <w:rFonts w:ascii="GOTHAM-MEDIUM" w:hAnsi="GOTHAM-MEDIUM"/>
          <w:sz w:val="18"/>
          <w:szCs w:val="18"/>
          <w:lang w:val="es-ES"/>
        </w:rPr>
        <w:t>___________________________________                        _________________________________________</w:t>
      </w:r>
    </w:p>
    <w:p w14:paraId="3E47E12E" w14:textId="77777777" w:rsidR="00AD1EF4" w:rsidRDefault="00AD1EF4" w:rsidP="00AD1EF4">
      <w:pPr>
        <w:jc w:val="both"/>
        <w:rPr>
          <w:rFonts w:ascii="GOTHAM-MEDIUM" w:hAnsi="GOTHAM-MEDIUM"/>
          <w:sz w:val="18"/>
          <w:szCs w:val="18"/>
          <w:lang w:val="es-ES"/>
        </w:rPr>
      </w:pPr>
      <w:r>
        <w:rPr>
          <w:rFonts w:ascii="GOTHAM-MEDIUM" w:hAnsi="GOTHAM-MEDIUM"/>
          <w:sz w:val="18"/>
          <w:szCs w:val="18"/>
          <w:lang w:val="es-ES"/>
        </w:rPr>
        <w:t xml:space="preserve">(12) </w:t>
      </w:r>
      <w:r w:rsidRPr="00F70522">
        <w:rPr>
          <w:rFonts w:ascii="GOTHAM-MEDIUM" w:hAnsi="GOTHAM-MEDIUM"/>
          <w:sz w:val="18"/>
          <w:szCs w:val="18"/>
          <w:lang w:val="es-ES"/>
        </w:rPr>
        <w:t>Firma del Estudiante Dual</w:t>
      </w:r>
      <w:r>
        <w:rPr>
          <w:rFonts w:ascii="GOTHAM-MEDIUM" w:hAnsi="GOTHAM-MEDIUM"/>
          <w:sz w:val="18"/>
          <w:szCs w:val="18"/>
          <w:lang w:val="es-ES"/>
        </w:rPr>
        <w:t xml:space="preserve">                              </w:t>
      </w:r>
      <w:proofErr w:type="gramStart"/>
      <w:r>
        <w:rPr>
          <w:rFonts w:ascii="GOTHAM-MEDIUM" w:hAnsi="GOTHAM-MEDIUM"/>
          <w:sz w:val="18"/>
          <w:szCs w:val="18"/>
          <w:lang w:val="es-ES"/>
        </w:rPr>
        <w:t xml:space="preserve">   (</w:t>
      </w:r>
      <w:proofErr w:type="gramEnd"/>
      <w:r>
        <w:rPr>
          <w:rFonts w:ascii="GOTHAM-MEDIUM" w:hAnsi="GOTHAM-MEDIUM"/>
          <w:sz w:val="18"/>
          <w:szCs w:val="18"/>
          <w:lang w:val="es-ES"/>
        </w:rPr>
        <w:t xml:space="preserve">13) </w:t>
      </w:r>
      <w:r w:rsidRPr="00F70522">
        <w:rPr>
          <w:rFonts w:ascii="GOTHAM-MEDIUM" w:hAnsi="GOTHAM-MEDIUM"/>
          <w:sz w:val="18"/>
          <w:szCs w:val="18"/>
          <w:lang w:val="es-ES"/>
        </w:rPr>
        <w:t>Nombre(s) y Firma(s) del (los) Docente(</w:t>
      </w:r>
      <w:proofErr w:type="gramStart"/>
      <w:r w:rsidRPr="00F70522">
        <w:rPr>
          <w:rFonts w:ascii="GOTHAM-MEDIUM" w:hAnsi="GOTHAM-MEDIUM"/>
          <w:sz w:val="18"/>
          <w:szCs w:val="18"/>
          <w:lang w:val="es-ES"/>
        </w:rPr>
        <w:t xml:space="preserve">s) </w:t>
      </w:r>
      <w:r>
        <w:rPr>
          <w:rFonts w:ascii="GOTHAM-MEDIUM" w:hAnsi="GOTHAM-MEDIUM"/>
          <w:sz w:val="18"/>
          <w:szCs w:val="18"/>
          <w:lang w:val="es-ES"/>
        </w:rPr>
        <w:t xml:space="preserve">  </w:t>
      </w:r>
      <w:proofErr w:type="gramEnd"/>
      <w:r>
        <w:rPr>
          <w:rFonts w:ascii="GOTHAM-MEDIUM" w:hAnsi="GOTHAM-MEDIUM"/>
          <w:sz w:val="18"/>
          <w:szCs w:val="18"/>
          <w:lang w:val="es-ES"/>
        </w:rPr>
        <w:t xml:space="preserve">                                     </w:t>
      </w:r>
      <w:r w:rsidRPr="00FC6656">
        <w:rPr>
          <w:rFonts w:ascii="GOTHAM-MEDIUM" w:hAnsi="GOTHAM-MEDIUM"/>
          <w:color w:val="FFFFFF" w:themeColor="background1"/>
          <w:sz w:val="18"/>
          <w:szCs w:val="18"/>
          <w:lang w:val="es-ES"/>
        </w:rPr>
        <w:t xml:space="preserve">r                                                                                                           </w:t>
      </w:r>
      <w:r w:rsidRPr="00F70522">
        <w:rPr>
          <w:rFonts w:ascii="GOTHAM-MEDIUM" w:hAnsi="GOTHAM-MEDIUM"/>
          <w:sz w:val="18"/>
          <w:szCs w:val="18"/>
          <w:lang w:val="es-ES"/>
        </w:rPr>
        <w:t>Relacionado(s) con el</w:t>
      </w:r>
      <w:r>
        <w:rPr>
          <w:rFonts w:ascii="GOTHAM-MEDIUM" w:hAnsi="GOTHAM-MEDIUM"/>
          <w:sz w:val="18"/>
          <w:szCs w:val="18"/>
          <w:lang w:val="es-ES"/>
        </w:rPr>
        <w:t xml:space="preserve"> </w:t>
      </w:r>
      <w:r w:rsidRPr="00F70522">
        <w:rPr>
          <w:rFonts w:ascii="GOTHAM-MEDIUM" w:hAnsi="GOTHAM-MEDIUM"/>
          <w:sz w:val="18"/>
          <w:szCs w:val="18"/>
          <w:lang w:val="es-ES"/>
        </w:rPr>
        <w:t>PED</w:t>
      </w:r>
    </w:p>
    <w:p w14:paraId="669687E9" w14:textId="77777777" w:rsidR="00AD1EF4" w:rsidRDefault="00AD1EF4" w:rsidP="00AD1EF4">
      <w:pPr>
        <w:jc w:val="both"/>
        <w:rPr>
          <w:rFonts w:ascii="GOTHAM-MEDIUM" w:hAnsi="GOTHAM-MEDIUM"/>
          <w:sz w:val="18"/>
          <w:szCs w:val="18"/>
          <w:lang w:val="es-ES"/>
        </w:rPr>
      </w:pPr>
    </w:p>
    <w:p w14:paraId="37E8EC8E" w14:textId="77777777" w:rsidR="00AD1EF4" w:rsidRPr="00F70522" w:rsidRDefault="00AD1EF4" w:rsidP="00AD1EF4">
      <w:pPr>
        <w:jc w:val="both"/>
        <w:rPr>
          <w:rFonts w:ascii="GOTHAM-MEDIUM" w:hAnsi="GOTHAM-MEDIUM"/>
          <w:sz w:val="18"/>
          <w:szCs w:val="18"/>
          <w:lang w:val="es-ES"/>
        </w:rPr>
      </w:pPr>
    </w:p>
    <w:p w14:paraId="7DC7E789" w14:textId="77777777" w:rsidR="00AD1EF4" w:rsidRDefault="00AD1EF4" w:rsidP="00AD1EF4">
      <w:pPr>
        <w:jc w:val="both"/>
        <w:rPr>
          <w:rFonts w:ascii="GOTHAM-MEDIUM" w:hAnsi="GOTHAM-MEDIUM"/>
          <w:sz w:val="18"/>
          <w:szCs w:val="18"/>
          <w:lang w:val="es-ES"/>
        </w:rPr>
      </w:pPr>
    </w:p>
    <w:p w14:paraId="790A7ECF" w14:textId="77777777" w:rsidR="00AD1EF4" w:rsidRDefault="00AD1EF4" w:rsidP="00AD1EF4">
      <w:pPr>
        <w:jc w:val="both"/>
        <w:rPr>
          <w:rFonts w:ascii="GOTHAM-MEDIUM" w:hAnsi="GOTHAM-MEDIUM"/>
          <w:sz w:val="18"/>
          <w:szCs w:val="18"/>
          <w:lang w:val="es-ES"/>
        </w:rPr>
      </w:pPr>
    </w:p>
    <w:p w14:paraId="22AFB7C6" w14:textId="77777777" w:rsidR="00AD1EF4" w:rsidRPr="00F70522" w:rsidRDefault="00AD1EF4" w:rsidP="00AD1EF4">
      <w:pPr>
        <w:jc w:val="both"/>
        <w:rPr>
          <w:rFonts w:ascii="GOTHAM-MEDIUM" w:hAnsi="GOTHAM-MEDIUM"/>
          <w:sz w:val="18"/>
          <w:szCs w:val="18"/>
          <w:lang w:val="es-ES"/>
        </w:rPr>
      </w:pPr>
      <w:r>
        <w:rPr>
          <w:rFonts w:ascii="GOTHAM-MEDIUM" w:hAnsi="GOTHAM-MEDIUM"/>
          <w:sz w:val="18"/>
          <w:szCs w:val="18"/>
          <w:lang w:val="es-ES"/>
        </w:rPr>
        <w:t xml:space="preserve">(14) </w:t>
      </w:r>
      <w:r w:rsidRPr="00F70522">
        <w:rPr>
          <w:rFonts w:ascii="GOTHAM-MEDIUM" w:hAnsi="GOTHAM-MEDIUM"/>
          <w:sz w:val="18"/>
          <w:szCs w:val="18"/>
          <w:lang w:val="es-ES"/>
        </w:rPr>
        <w:t>Fecha del seguimiento:</w:t>
      </w:r>
      <w:r>
        <w:rPr>
          <w:rFonts w:ascii="GOTHAM-MEDIUM" w:hAnsi="GOTHAM-MEDIUM"/>
          <w:sz w:val="18"/>
          <w:szCs w:val="18"/>
          <w:lang w:val="es-ES"/>
        </w:rPr>
        <w:t xml:space="preserve"> </w:t>
      </w:r>
      <w:r>
        <w:rPr>
          <w:rFonts w:ascii="GOTHAM-MEDIUM" w:hAnsi="GOTHAM-MEDIUM"/>
          <w:sz w:val="18"/>
          <w:szCs w:val="18"/>
          <w:u w:val="single"/>
          <w:lang w:val="es-ES"/>
        </w:rPr>
        <w:t>_______________________</w:t>
      </w:r>
    </w:p>
    <w:p w14:paraId="4A29E20C" w14:textId="77777777" w:rsidR="00AD1EF4" w:rsidRDefault="00AD1EF4" w:rsidP="00AD1EF4">
      <w:pPr>
        <w:jc w:val="both"/>
        <w:rPr>
          <w:rFonts w:ascii="GOTHAM-MEDIUM" w:hAnsi="GOTHAM-MEDIUM"/>
          <w:sz w:val="18"/>
          <w:szCs w:val="18"/>
          <w:lang w:val="es-ES"/>
        </w:rPr>
      </w:pPr>
    </w:p>
    <w:p w14:paraId="43D1CC43" w14:textId="77777777" w:rsidR="00AD1EF4" w:rsidRDefault="00AD1EF4" w:rsidP="00AD1EF4">
      <w:pPr>
        <w:jc w:val="both"/>
        <w:rPr>
          <w:rFonts w:ascii="GOTHAM-MEDIUM" w:hAnsi="GOTHAM-MEDIUM"/>
          <w:sz w:val="18"/>
          <w:szCs w:val="18"/>
          <w:lang w:val="es-ES"/>
        </w:rPr>
      </w:pPr>
    </w:p>
    <w:p w14:paraId="62960160" w14:textId="77777777" w:rsidR="00AD1EF4" w:rsidRDefault="00AD1EF4" w:rsidP="00AD1EF4">
      <w:pPr>
        <w:jc w:val="both"/>
        <w:rPr>
          <w:rFonts w:ascii="GOTHAM-MEDIUM" w:hAnsi="GOTHAM-MEDIUM"/>
          <w:sz w:val="18"/>
          <w:szCs w:val="18"/>
          <w:lang w:val="es-ES"/>
        </w:rPr>
      </w:pPr>
    </w:p>
    <w:p w14:paraId="2FBFB451" w14:textId="77777777" w:rsidR="00AD1EF4" w:rsidRDefault="00AD1EF4" w:rsidP="00AD1EF4">
      <w:pPr>
        <w:jc w:val="both"/>
        <w:rPr>
          <w:rFonts w:ascii="GOTHAM-MEDIUM" w:hAnsi="GOTHAM-MEDIUM"/>
          <w:sz w:val="18"/>
          <w:szCs w:val="18"/>
          <w:lang w:val="es-ES"/>
        </w:rPr>
      </w:pPr>
    </w:p>
    <w:p w14:paraId="6875453D" w14:textId="77777777" w:rsidR="00AD1EF4" w:rsidRDefault="00AD1EF4" w:rsidP="00AD1EF4">
      <w:pPr>
        <w:jc w:val="both"/>
        <w:rPr>
          <w:rFonts w:ascii="GOTHAM-MEDIUM" w:hAnsi="GOTHAM-MEDIUM"/>
          <w:sz w:val="18"/>
          <w:szCs w:val="18"/>
          <w:lang w:val="es-ES"/>
        </w:rPr>
      </w:pPr>
    </w:p>
    <w:p w14:paraId="75EE2FBD" w14:textId="77777777" w:rsidR="00AD1EF4" w:rsidRDefault="00AD1EF4" w:rsidP="00AD1EF4">
      <w:pPr>
        <w:jc w:val="both"/>
        <w:rPr>
          <w:rFonts w:ascii="GOTHAM-MEDIUM" w:hAnsi="GOTHAM-MEDIUM"/>
          <w:sz w:val="18"/>
          <w:szCs w:val="18"/>
          <w:lang w:val="es-ES"/>
        </w:rPr>
      </w:pPr>
    </w:p>
    <w:p w14:paraId="4DAA6C28" w14:textId="77777777" w:rsidR="00AD1EF4" w:rsidRDefault="00AD1EF4" w:rsidP="00AD1EF4">
      <w:pPr>
        <w:jc w:val="both"/>
        <w:rPr>
          <w:rFonts w:ascii="GOTHAM-MEDIUM" w:hAnsi="GOTHAM-MEDIUM"/>
          <w:sz w:val="18"/>
          <w:szCs w:val="18"/>
          <w:lang w:val="es-ES"/>
        </w:rPr>
      </w:pPr>
    </w:p>
    <w:p w14:paraId="1E04162C" w14:textId="77777777" w:rsidR="00AD1EF4" w:rsidRDefault="00AD1EF4" w:rsidP="00AD1EF4">
      <w:pPr>
        <w:jc w:val="both"/>
        <w:rPr>
          <w:rFonts w:ascii="GOTHAM-MEDIUM" w:hAnsi="GOTHAM-MEDIUM"/>
          <w:sz w:val="18"/>
          <w:szCs w:val="18"/>
          <w:lang w:val="es-ES"/>
        </w:rPr>
      </w:pPr>
    </w:p>
    <w:p w14:paraId="1DD34F15" w14:textId="77777777" w:rsidR="00AD1EF4" w:rsidRDefault="00AD1EF4" w:rsidP="00AD1EF4">
      <w:pPr>
        <w:jc w:val="both"/>
        <w:rPr>
          <w:rFonts w:ascii="GOTHAM-MEDIUM" w:hAnsi="GOTHAM-MEDIUM"/>
          <w:sz w:val="18"/>
          <w:szCs w:val="18"/>
          <w:lang w:val="es-ES"/>
        </w:rPr>
      </w:pPr>
    </w:p>
    <w:p w14:paraId="4E8D9BD7" w14:textId="77777777" w:rsidR="00AD1EF4" w:rsidRDefault="00AD1EF4" w:rsidP="00AD1EF4">
      <w:pPr>
        <w:jc w:val="both"/>
        <w:rPr>
          <w:rFonts w:ascii="GOTHAM-MEDIUM" w:hAnsi="GOTHAM-MEDIUM"/>
          <w:sz w:val="18"/>
          <w:szCs w:val="18"/>
          <w:lang w:val="es-ES"/>
        </w:rPr>
      </w:pPr>
    </w:p>
    <w:p w14:paraId="29A05E53" w14:textId="77777777" w:rsidR="00AD1EF4" w:rsidRDefault="00AD1EF4" w:rsidP="00AD1EF4">
      <w:pPr>
        <w:jc w:val="both"/>
        <w:rPr>
          <w:rFonts w:ascii="GOTHAM-MEDIUM" w:hAnsi="GOTHAM-MEDIUM"/>
          <w:sz w:val="18"/>
          <w:szCs w:val="18"/>
          <w:lang w:val="es-ES"/>
        </w:rPr>
      </w:pPr>
    </w:p>
    <w:p w14:paraId="084F5A1E" w14:textId="77777777" w:rsidR="00AD1EF4" w:rsidRPr="00CC7BD5" w:rsidRDefault="00AD1EF4" w:rsidP="00AD1EF4">
      <w:pPr>
        <w:jc w:val="both"/>
        <w:rPr>
          <w:rFonts w:ascii="GOTHAM-MEDIUM" w:hAnsi="GOTHAM-MEDIUM"/>
          <w:sz w:val="17"/>
          <w:szCs w:val="17"/>
          <w:lang w:val="es-ES"/>
        </w:rPr>
      </w:pPr>
      <w:r w:rsidRPr="00CC7BD5">
        <w:rPr>
          <w:rFonts w:ascii="GOTHAM-MEDIUM" w:hAnsi="GOTHAM-MEDIUM"/>
          <w:sz w:val="17"/>
          <w:szCs w:val="17"/>
          <w:lang w:val="es-ES"/>
        </w:rPr>
        <w:t>Guía de llenado del formato del Anexo IV:</w:t>
      </w:r>
    </w:p>
    <w:p w14:paraId="6740DAB5" w14:textId="77777777" w:rsidR="00AD1EF4" w:rsidRPr="00CC7BD5" w:rsidRDefault="00AD1EF4" w:rsidP="00AD1EF4">
      <w:pPr>
        <w:jc w:val="both"/>
        <w:rPr>
          <w:rFonts w:ascii="GOTHAM-MEDIUM" w:hAnsi="GOTHAM-MEDIUM"/>
          <w:sz w:val="17"/>
          <w:szCs w:val="17"/>
          <w:lang w:val="es-ES"/>
        </w:rPr>
      </w:pPr>
    </w:p>
    <w:p w14:paraId="3E13393B" w14:textId="77777777" w:rsidR="00AD1EF4" w:rsidRPr="00CC7BD5" w:rsidRDefault="00AD1EF4" w:rsidP="00AD1EF4">
      <w:pPr>
        <w:pStyle w:val="Prrafodelista"/>
        <w:numPr>
          <w:ilvl w:val="0"/>
          <w:numId w:val="1"/>
        </w:numPr>
        <w:jc w:val="both"/>
        <w:rPr>
          <w:rFonts w:ascii="GOTHAM-MEDIUM" w:hAnsi="GOTHAM-MEDIUM"/>
          <w:sz w:val="17"/>
          <w:szCs w:val="17"/>
          <w:lang w:val="es-ES"/>
        </w:rPr>
      </w:pPr>
      <w:r w:rsidRPr="00CC7BD5">
        <w:rPr>
          <w:rFonts w:ascii="GOTHAM-MEDIUM" w:hAnsi="GOTHAM-MEDIUM"/>
          <w:sz w:val="17"/>
          <w:szCs w:val="17"/>
          <w:lang w:val="es-ES"/>
        </w:rPr>
        <w:t>Información General: Escribir los datos de identificación del Estudiante Dual, nombre del proyecto de educación dual y periodo de realización que corresponde al semestre.</w:t>
      </w:r>
    </w:p>
    <w:p w14:paraId="0287605B" w14:textId="77777777" w:rsidR="00AD1EF4" w:rsidRPr="00CC7BD5" w:rsidRDefault="00AD1EF4" w:rsidP="00AD1EF4">
      <w:pPr>
        <w:pStyle w:val="Prrafodelista"/>
        <w:numPr>
          <w:ilvl w:val="0"/>
          <w:numId w:val="1"/>
        </w:numPr>
        <w:jc w:val="both"/>
        <w:rPr>
          <w:rFonts w:ascii="GOTHAM-MEDIUM" w:hAnsi="GOTHAM-MEDIUM"/>
          <w:sz w:val="17"/>
          <w:szCs w:val="17"/>
          <w:lang w:val="es-ES"/>
        </w:rPr>
      </w:pPr>
      <w:r w:rsidRPr="00CC7BD5">
        <w:rPr>
          <w:rFonts w:ascii="GOTHAM-MEDIUM" w:hAnsi="GOTHAM-MEDIUM"/>
          <w:sz w:val="17"/>
          <w:szCs w:val="17"/>
          <w:lang w:val="es-ES"/>
        </w:rPr>
        <w:t>Área en la Unidad Económica: Espacio funcional organizacional de la unidad económica donde realiza las actividades del PED.</w:t>
      </w:r>
    </w:p>
    <w:p w14:paraId="1E884752" w14:textId="77777777" w:rsidR="00AD1EF4" w:rsidRPr="00CC7BD5" w:rsidRDefault="00AD1EF4" w:rsidP="00AD1EF4">
      <w:pPr>
        <w:pStyle w:val="Prrafodelista"/>
        <w:numPr>
          <w:ilvl w:val="0"/>
          <w:numId w:val="1"/>
        </w:numPr>
        <w:jc w:val="both"/>
        <w:rPr>
          <w:rFonts w:ascii="GOTHAM-MEDIUM" w:hAnsi="GOTHAM-MEDIUM"/>
          <w:sz w:val="17"/>
          <w:szCs w:val="17"/>
          <w:lang w:val="es-ES"/>
        </w:rPr>
      </w:pPr>
      <w:r w:rsidRPr="00CC7BD5">
        <w:rPr>
          <w:rFonts w:ascii="GOTHAM-MEDIUM" w:hAnsi="GOTHAM-MEDIUM"/>
          <w:sz w:val="17"/>
          <w:szCs w:val="17"/>
          <w:lang w:val="es-ES"/>
        </w:rPr>
        <w:t>Competencia Disciplinar: Se enuncia de manera clara, concreta y descriptiva la competencia disciplinar que se pretende que el (la) estudiante desarrolle como resultado de su proceso formativo en el desarrollo del PED y que corresponden a la asignatura que acreditará.</w:t>
      </w:r>
    </w:p>
    <w:p w14:paraId="6D24DA79" w14:textId="77777777" w:rsidR="00AD1EF4" w:rsidRPr="00CC7BD5" w:rsidRDefault="00AD1EF4" w:rsidP="00AD1EF4">
      <w:pPr>
        <w:pStyle w:val="Prrafodelista"/>
        <w:numPr>
          <w:ilvl w:val="0"/>
          <w:numId w:val="1"/>
        </w:numPr>
        <w:jc w:val="both"/>
        <w:rPr>
          <w:rFonts w:ascii="GOTHAM-MEDIUM" w:hAnsi="GOTHAM-MEDIUM"/>
          <w:sz w:val="17"/>
          <w:szCs w:val="17"/>
          <w:lang w:val="es-ES"/>
        </w:rPr>
      </w:pPr>
      <w:r w:rsidRPr="00CC7BD5">
        <w:rPr>
          <w:rFonts w:ascii="GOTHAM-MEDIUM" w:hAnsi="GOTHAM-MEDIUM"/>
          <w:sz w:val="17"/>
          <w:szCs w:val="17"/>
          <w:lang w:val="es-ES"/>
        </w:rPr>
        <w:t>Actividades Desarrolladas: Describir el conjunto de actividades que el (la) estudiante desarrollará durante el proyecto.</w:t>
      </w:r>
    </w:p>
    <w:p w14:paraId="39DE41F4" w14:textId="77777777" w:rsidR="00AD1EF4" w:rsidRPr="00CC7BD5" w:rsidRDefault="00AD1EF4" w:rsidP="00AD1EF4">
      <w:pPr>
        <w:pStyle w:val="Prrafodelista"/>
        <w:numPr>
          <w:ilvl w:val="0"/>
          <w:numId w:val="1"/>
        </w:numPr>
        <w:jc w:val="both"/>
        <w:rPr>
          <w:rFonts w:ascii="GOTHAM-MEDIUM" w:hAnsi="GOTHAM-MEDIUM"/>
          <w:sz w:val="17"/>
          <w:szCs w:val="17"/>
          <w:lang w:val="es-ES"/>
        </w:rPr>
      </w:pPr>
      <w:r w:rsidRPr="00CC7BD5">
        <w:rPr>
          <w:rFonts w:ascii="GOTHAM-MEDIUM" w:hAnsi="GOTHAM-MEDIUM"/>
          <w:sz w:val="17"/>
          <w:szCs w:val="17"/>
          <w:lang w:val="es-ES"/>
        </w:rPr>
        <w:t>Producto evidencia: Los documentos, archivos, fotos, diagramas que se le permitirán al estudiante usar para poder demostrar el cumplimento de la actividad y con esto validar la realización de la misma.</w:t>
      </w:r>
    </w:p>
    <w:p w14:paraId="1E94F9FF" w14:textId="77777777" w:rsidR="00AD1EF4" w:rsidRPr="00CC7BD5" w:rsidRDefault="00AD1EF4" w:rsidP="00AD1EF4">
      <w:pPr>
        <w:pStyle w:val="Prrafodelista"/>
        <w:numPr>
          <w:ilvl w:val="0"/>
          <w:numId w:val="1"/>
        </w:numPr>
        <w:jc w:val="both"/>
        <w:rPr>
          <w:rFonts w:ascii="GOTHAM-MEDIUM" w:hAnsi="GOTHAM-MEDIUM"/>
          <w:sz w:val="17"/>
          <w:szCs w:val="17"/>
          <w:lang w:val="es-ES"/>
        </w:rPr>
      </w:pPr>
      <w:r w:rsidRPr="00CC7BD5">
        <w:rPr>
          <w:rFonts w:ascii="GOTHAM-MEDIUM" w:hAnsi="GOTHAM-MEDIUM"/>
          <w:sz w:val="17"/>
          <w:szCs w:val="17"/>
          <w:lang w:val="es-ES"/>
        </w:rPr>
        <w:t>Asesores:</w:t>
      </w:r>
    </w:p>
    <w:p w14:paraId="544762A2" w14:textId="77777777" w:rsidR="00AD1EF4" w:rsidRPr="00CC7BD5" w:rsidRDefault="00AD1EF4" w:rsidP="00AD1EF4">
      <w:pPr>
        <w:pStyle w:val="Prrafodelista"/>
        <w:numPr>
          <w:ilvl w:val="0"/>
          <w:numId w:val="2"/>
        </w:numPr>
        <w:jc w:val="both"/>
        <w:rPr>
          <w:rFonts w:ascii="GOTHAM-MEDIUM" w:hAnsi="GOTHAM-MEDIUM"/>
          <w:sz w:val="17"/>
          <w:szCs w:val="17"/>
          <w:lang w:val="es-ES"/>
        </w:rPr>
      </w:pPr>
      <w:r w:rsidRPr="00CC7BD5">
        <w:rPr>
          <w:rFonts w:ascii="GOTHAM-MEDIUM" w:hAnsi="GOTHAM-MEDIUM"/>
          <w:sz w:val="17"/>
          <w:szCs w:val="17"/>
          <w:lang w:val="es-ES"/>
        </w:rPr>
        <w:t>Interno: Docente del instituto tecnológico designado para brindar acompañamiento, asesoramiento y evaluación al estudiante dual en el PED.</w:t>
      </w:r>
    </w:p>
    <w:p w14:paraId="519FC721" w14:textId="77777777" w:rsidR="00AD1EF4" w:rsidRPr="00CC7BD5" w:rsidRDefault="00AD1EF4" w:rsidP="00AD1EF4">
      <w:pPr>
        <w:pStyle w:val="Prrafodelista"/>
        <w:numPr>
          <w:ilvl w:val="0"/>
          <w:numId w:val="2"/>
        </w:numPr>
        <w:jc w:val="both"/>
        <w:rPr>
          <w:rFonts w:ascii="GOTHAM-MEDIUM" w:hAnsi="GOTHAM-MEDIUM"/>
          <w:sz w:val="17"/>
          <w:szCs w:val="17"/>
          <w:lang w:val="es-ES"/>
        </w:rPr>
      </w:pPr>
      <w:r w:rsidRPr="00CC7BD5">
        <w:rPr>
          <w:rFonts w:ascii="GOTHAM-MEDIUM" w:hAnsi="GOTHAM-MEDIUM"/>
          <w:sz w:val="17"/>
          <w:szCs w:val="17"/>
          <w:lang w:val="es-ES"/>
        </w:rPr>
        <w:t>Externo: Persona de la unidad económica designado para brindar acompañamiento, asesoramiento y evaluación al estudiante dual en el PED.</w:t>
      </w:r>
    </w:p>
    <w:p w14:paraId="79A71480" w14:textId="77777777" w:rsidR="00AD1EF4" w:rsidRPr="00CC7BD5" w:rsidRDefault="00AD1EF4" w:rsidP="00AD1EF4">
      <w:pPr>
        <w:pStyle w:val="Prrafodelista"/>
        <w:numPr>
          <w:ilvl w:val="0"/>
          <w:numId w:val="1"/>
        </w:numPr>
        <w:jc w:val="both"/>
        <w:rPr>
          <w:rFonts w:ascii="GOTHAM-MEDIUM" w:hAnsi="GOTHAM-MEDIUM"/>
          <w:sz w:val="17"/>
          <w:szCs w:val="17"/>
          <w:lang w:val="es-ES"/>
        </w:rPr>
      </w:pPr>
      <w:r w:rsidRPr="00CC7BD5">
        <w:rPr>
          <w:rFonts w:ascii="GOTHAM-MEDIUM" w:hAnsi="GOTHAM-MEDIUM"/>
          <w:sz w:val="17"/>
          <w:szCs w:val="17"/>
          <w:lang w:val="es-ES"/>
        </w:rPr>
        <w:t>Nivel de desempeño: Se selecciona con una “x” el nivel de desempeño alcanzado por el estudiante, por cada una de los criterios a evaluar.</w:t>
      </w:r>
    </w:p>
    <w:p w14:paraId="19CA78B3" w14:textId="77777777" w:rsidR="00AD1EF4" w:rsidRPr="00CC7BD5" w:rsidRDefault="00AD1EF4" w:rsidP="00AD1EF4">
      <w:pPr>
        <w:pStyle w:val="Prrafodelista"/>
        <w:numPr>
          <w:ilvl w:val="0"/>
          <w:numId w:val="3"/>
        </w:numPr>
        <w:jc w:val="both"/>
        <w:rPr>
          <w:rFonts w:ascii="GOTHAM-MEDIUM" w:hAnsi="GOTHAM-MEDIUM"/>
          <w:sz w:val="17"/>
          <w:szCs w:val="17"/>
          <w:lang w:val="es-ES"/>
        </w:rPr>
      </w:pPr>
      <w:r w:rsidRPr="00CC7BD5">
        <w:rPr>
          <w:rFonts w:ascii="GOTHAM-MEDIUM" w:hAnsi="GOTHAM-MEDIUM"/>
          <w:sz w:val="17"/>
          <w:szCs w:val="17"/>
          <w:lang w:val="es-ES"/>
        </w:rPr>
        <w:t>Insuficiente. Enunciar las características de lo observable en la actuación del estudiante para que el logro del indicador de desempeño se considere insuficiente. Considerar que es el peor caso de desempeño.</w:t>
      </w:r>
    </w:p>
    <w:p w14:paraId="07852ACC" w14:textId="77777777" w:rsidR="00AD1EF4" w:rsidRPr="00CC7BD5" w:rsidRDefault="00AD1EF4" w:rsidP="00AD1EF4">
      <w:pPr>
        <w:pStyle w:val="Prrafodelista"/>
        <w:numPr>
          <w:ilvl w:val="0"/>
          <w:numId w:val="3"/>
        </w:numPr>
        <w:jc w:val="both"/>
        <w:rPr>
          <w:rFonts w:ascii="GOTHAM-MEDIUM" w:hAnsi="GOTHAM-MEDIUM"/>
          <w:sz w:val="17"/>
          <w:szCs w:val="17"/>
          <w:lang w:val="es-ES"/>
        </w:rPr>
      </w:pPr>
      <w:r w:rsidRPr="00CC7BD5">
        <w:rPr>
          <w:rFonts w:ascii="GOTHAM-MEDIUM" w:hAnsi="GOTHAM-MEDIUM"/>
          <w:sz w:val="17"/>
          <w:szCs w:val="17"/>
          <w:lang w:val="es-ES"/>
        </w:rPr>
        <w:t>Suficiente. Enunciar las características de lo observable en la actuación del estudiante para que el logro del indicador de desempeño se considere que se encuentra en desarrollo; el estudiante es incapaz de desarrollar de forma autónoma el desempeño esperado, y requiere ayuda teórica, práctica, de indicaciones, etc.</w:t>
      </w:r>
    </w:p>
    <w:p w14:paraId="1AC77754" w14:textId="77777777" w:rsidR="00AD1EF4" w:rsidRPr="00CC7BD5" w:rsidRDefault="00AD1EF4" w:rsidP="00AD1EF4">
      <w:pPr>
        <w:pStyle w:val="Prrafodelista"/>
        <w:numPr>
          <w:ilvl w:val="0"/>
          <w:numId w:val="3"/>
        </w:numPr>
        <w:jc w:val="both"/>
        <w:rPr>
          <w:rFonts w:ascii="GOTHAM-MEDIUM" w:hAnsi="GOTHAM-MEDIUM"/>
          <w:sz w:val="17"/>
          <w:szCs w:val="17"/>
          <w:lang w:val="es-ES"/>
        </w:rPr>
      </w:pPr>
      <w:r w:rsidRPr="00CC7BD5">
        <w:rPr>
          <w:rFonts w:ascii="GOTHAM-MEDIUM" w:hAnsi="GOTHAM-MEDIUM"/>
          <w:sz w:val="17"/>
          <w:szCs w:val="17"/>
          <w:lang w:val="es-ES"/>
        </w:rPr>
        <w:t>Bueno. Enunciar las características de lo observable en la actuación del estudiante para que el logro del indicador de desempeño se considere que representa un dominio bueno. Es el criterio de lo que, medianamente, el estudiante debe demostrar como para ejecutar el indicador de desempeño de manera autónoma, dando al menos el resultado esperado.</w:t>
      </w:r>
    </w:p>
    <w:p w14:paraId="7139933A" w14:textId="77777777" w:rsidR="00AD1EF4" w:rsidRPr="00CC7BD5" w:rsidRDefault="00AD1EF4" w:rsidP="00AD1EF4">
      <w:pPr>
        <w:pStyle w:val="Prrafodelista"/>
        <w:numPr>
          <w:ilvl w:val="0"/>
          <w:numId w:val="3"/>
        </w:numPr>
        <w:jc w:val="both"/>
        <w:rPr>
          <w:rFonts w:ascii="GOTHAM-MEDIUM" w:hAnsi="GOTHAM-MEDIUM"/>
          <w:sz w:val="17"/>
          <w:szCs w:val="17"/>
          <w:lang w:val="es-ES"/>
        </w:rPr>
      </w:pPr>
      <w:r w:rsidRPr="00CC7BD5">
        <w:rPr>
          <w:rFonts w:ascii="GOTHAM-MEDIUM" w:hAnsi="GOTHAM-MEDIUM"/>
          <w:sz w:val="17"/>
          <w:szCs w:val="17"/>
          <w:lang w:val="es-ES"/>
        </w:rPr>
        <w:t>Notable. Enunciar las características de lo observable en la actuación del estudiante para que el logro del indicador de desempeño se considere notable. Además de lo anterior, el criterio debe establecer qué elementos de valor agregado indican que el estudiante cumple con una actuación más allá de lo mínimo requerido.</w:t>
      </w:r>
    </w:p>
    <w:p w14:paraId="48D1FD60" w14:textId="77777777" w:rsidR="00AD1EF4" w:rsidRPr="00CC7BD5" w:rsidRDefault="00AD1EF4" w:rsidP="00AD1EF4">
      <w:pPr>
        <w:pStyle w:val="Prrafodelista"/>
        <w:numPr>
          <w:ilvl w:val="0"/>
          <w:numId w:val="3"/>
        </w:numPr>
        <w:jc w:val="both"/>
        <w:rPr>
          <w:rFonts w:ascii="GOTHAM-MEDIUM" w:hAnsi="GOTHAM-MEDIUM"/>
          <w:sz w:val="17"/>
          <w:szCs w:val="17"/>
          <w:lang w:val="es-ES"/>
        </w:rPr>
      </w:pPr>
      <w:r w:rsidRPr="00CC7BD5">
        <w:rPr>
          <w:rFonts w:ascii="GOTHAM-MEDIUM" w:hAnsi="GOTHAM-MEDIUM"/>
          <w:sz w:val="17"/>
          <w:szCs w:val="17"/>
          <w:lang w:val="es-ES"/>
        </w:rPr>
        <w:t>Excelente. Enunciar las características de lo observable en la actuación del estudiante para que el logro del indicador de desempeño se considere excelente. Además de lo anterior, el criterio debe establecer qué elementos de valor agregado indican que el estudiante excede una actuación mucho más allá de lo mínimo requerido.</w:t>
      </w:r>
    </w:p>
    <w:p w14:paraId="3AF21588" w14:textId="77777777" w:rsidR="00AD1EF4" w:rsidRPr="00CC7BD5" w:rsidRDefault="00AD1EF4" w:rsidP="00AD1EF4">
      <w:pPr>
        <w:pStyle w:val="Prrafodelista"/>
        <w:numPr>
          <w:ilvl w:val="0"/>
          <w:numId w:val="1"/>
        </w:numPr>
        <w:jc w:val="both"/>
        <w:rPr>
          <w:rFonts w:ascii="GOTHAM-MEDIUM" w:hAnsi="GOTHAM-MEDIUM"/>
          <w:sz w:val="17"/>
          <w:szCs w:val="17"/>
          <w:lang w:val="es-ES"/>
        </w:rPr>
      </w:pPr>
      <w:r w:rsidRPr="00CC7BD5">
        <w:rPr>
          <w:rFonts w:ascii="GOTHAM-MEDIUM" w:hAnsi="GOTHAM-MEDIUM"/>
          <w:sz w:val="17"/>
          <w:szCs w:val="17"/>
          <w:lang w:val="es-ES"/>
        </w:rPr>
        <w:t>Retroalimentación: Comentarios, observaciones sugerencias que se emiten con el propósito de señalar las áreas de oportunidad en el desarrollo de la competencia, así como, para motivar y reconocer el desempeño alcanzado.</w:t>
      </w:r>
    </w:p>
    <w:p w14:paraId="7430CB15" w14:textId="77777777" w:rsidR="00AD1EF4" w:rsidRPr="00CC7BD5" w:rsidRDefault="00AD1EF4" w:rsidP="00AD1EF4">
      <w:pPr>
        <w:pStyle w:val="Prrafodelista"/>
        <w:numPr>
          <w:ilvl w:val="0"/>
          <w:numId w:val="1"/>
        </w:numPr>
        <w:jc w:val="both"/>
        <w:rPr>
          <w:rFonts w:ascii="GOTHAM-MEDIUM" w:hAnsi="GOTHAM-MEDIUM"/>
          <w:sz w:val="17"/>
          <w:szCs w:val="17"/>
          <w:lang w:val="es-ES"/>
        </w:rPr>
      </w:pPr>
      <w:r w:rsidRPr="00CC7BD5">
        <w:rPr>
          <w:rFonts w:ascii="GOTHAM-MEDIUM" w:hAnsi="GOTHAM-MEDIUM"/>
          <w:sz w:val="17"/>
          <w:szCs w:val="17"/>
          <w:lang w:val="es-ES"/>
        </w:rPr>
        <w:t>Nombre y firma del (de la) AID N: Registra el nombre y la firma del (la) asesor(a) interno dual, que estará llevando el acompañamiento al estudiante, durante las actividades que desarrollará para la acreditación de la competencia disciplinar. En este formato se registran varias firmas, si son varios(as) asesores(as) internos duales, cada uno avala únicamente el apartado que está firmando, es decir una competencia disciplinar, si fuera el caso.</w:t>
      </w:r>
    </w:p>
    <w:p w14:paraId="0EEBEC2D" w14:textId="77777777" w:rsidR="00AD1EF4" w:rsidRPr="00CC7BD5" w:rsidRDefault="00AD1EF4" w:rsidP="00AD1EF4">
      <w:pPr>
        <w:pStyle w:val="Prrafodelista"/>
        <w:numPr>
          <w:ilvl w:val="0"/>
          <w:numId w:val="1"/>
        </w:numPr>
        <w:jc w:val="both"/>
        <w:rPr>
          <w:rFonts w:ascii="GOTHAM-MEDIUM" w:hAnsi="GOTHAM-MEDIUM"/>
          <w:sz w:val="17"/>
          <w:szCs w:val="17"/>
          <w:lang w:val="es-ES"/>
        </w:rPr>
      </w:pPr>
      <w:r w:rsidRPr="00CC7BD5">
        <w:rPr>
          <w:rFonts w:ascii="GOTHAM-MEDIUM" w:hAnsi="GOTHAM-MEDIUM"/>
          <w:sz w:val="17"/>
          <w:szCs w:val="17"/>
          <w:lang w:val="es-ES"/>
        </w:rPr>
        <w:t>Nombre y Firma del (de la) AED: Persona de la unidad económica designado para brindar acompañamiento, asesoramiento y evaluación al estudiante dual en el PED.</w:t>
      </w:r>
    </w:p>
    <w:p w14:paraId="0BD04475" w14:textId="77777777" w:rsidR="00AD1EF4" w:rsidRPr="00CC7BD5" w:rsidRDefault="00AD1EF4" w:rsidP="00AD1EF4">
      <w:pPr>
        <w:pStyle w:val="Prrafodelista"/>
        <w:numPr>
          <w:ilvl w:val="0"/>
          <w:numId w:val="1"/>
        </w:numPr>
        <w:jc w:val="both"/>
        <w:rPr>
          <w:rFonts w:ascii="GOTHAM-MEDIUM" w:hAnsi="GOTHAM-MEDIUM"/>
          <w:sz w:val="17"/>
          <w:szCs w:val="17"/>
          <w:lang w:val="es-ES"/>
        </w:rPr>
      </w:pPr>
      <w:r w:rsidRPr="00CC7BD5">
        <w:rPr>
          <w:rFonts w:ascii="GOTHAM-MEDIUM" w:hAnsi="GOTHAM-MEDIUM"/>
          <w:sz w:val="17"/>
          <w:szCs w:val="17"/>
          <w:lang w:val="es-ES"/>
        </w:rPr>
        <w:t>Nombre y firma del (de la) jefe(a) de Departamento Académico(a): Nombre y firma del (la) jefe(a) de Departamento Académico responsable del PED o su equivalente en los Institutos Tecnológicos Descentralizados.</w:t>
      </w:r>
    </w:p>
    <w:p w14:paraId="4FDEE244" w14:textId="77777777" w:rsidR="00AD1EF4" w:rsidRPr="00CC7BD5" w:rsidRDefault="00AD1EF4" w:rsidP="00AD1EF4">
      <w:pPr>
        <w:pStyle w:val="Prrafodelista"/>
        <w:numPr>
          <w:ilvl w:val="0"/>
          <w:numId w:val="1"/>
        </w:numPr>
        <w:jc w:val="both"/>
        <w:rPr>
          <w:rFonts w:ascii="GOTHAM-MEDIUM" w:hAnsi="GOTHAM-MEDIUM"/>
          <w:sz w:val="17"/>
          <w:szCs w:val="17"/>
          <w:lang w:val="es-ES"/>
        </w:rPr>
      </w:pPr>
      <w:r w:rsidRPr="00CC7BD5">
        <w:rPr>
          <w:rFonts w:ascii="GOTHAM-MEDIUM" w:hAnsi="GOTHAM-MEDIUM"/>
          <w:sz w:val="17"/>
          <w:szCs w:val="17"/>
          <w:lang w:val="es-ES"/>
        </w:rPr>
        <w:t>Firma del Estudiante Dual: Enterado de conocimiento a la retroalimentación que se otorga al seguimiento del desarrollo del PED.</w:t>
      </w:r>
    </w:p>
    <w:p w14:paraId="349B3986" w14:textId="77777777" w:rsidR="00AD1EF4" w:rsidRPr="00CC7BD5" w:rsidRDefault="00AD1EF4" w:rsidP="00AD1EF4">
      <w:pPr>
        <w:pStyle w:val="Prrafodelista"/>
        <w:numPr>
          <w:ilvl w:val="0"/>
          <w:numId w:val="1"/>
        </w:numPr>
        <w:jc w:val="both"/>
        <w:rPr>
          <w:rFonts w:ascii="GOTHAM-MEDIUM" w:hAnsi="GOTHAM-MEDIUM"/>
          <w:sz w:val="17"/>
          <w:szCs w:val="17"/>
          <w:lang w:val="es-ES"/>
        </w:rPr>
      </w:pPr>
      <w:r w:rsidRPr="00CC7BD5">
        <w:rPr>
          <w:rFonts w:ascii="GOTHAM-MEDIUM" w:hAnsi="GOTHAM-MEDIUM"/>
          <w:sz w:val="17"/>
          <w:szCs w:val="17"/>
          <w:lang w:val="es-ES"/>
        </w:rPr>
        <w:lastRenderedPageBreak/>
        <w:t>Nombre(s) y firma(s) del (de la/los/las) Docente(s) Relacionado(s) con el PED: Docentes de las asignaturas asociadas al PED que pueden contar con experiencia profesional y capacitación en la(s) en área(s) afín(es) al giro del PED, que también podrían ser los AID del proyecto.</w:t>
      </w:r>
    </w:p>
    <w:p w14:paraId="41FA95F5" w14:textId="77777777" w:rsidR="00AD1EF4" w:rsidRPr="00CC7BD5" w:rsidRDefault="00AD1EF4" w:rsidP="00AD1EF4">
      <w:pPr>
        <w:pStyle w:val="Prrafodelista"/>
        <w:numPr>
          <w:ilvl w:val="0"/>
          <w:numId w:val="1"/>
        </w:numPr>
        <w:jc w:val="both"/>
        <w:rPr>
          <w:rFonts w:ascii="GOTHAM-MEDIUM" w:hAnsi="GOTHAM-MEDIUM"/>
          <w:sz w:val="17"/>
          <w:szCs w:val="17"/>
          <w:lang w:val="es-ES"/>
        </w:rPr>
      </w:pPr>
      <w:r w:rsidRPr="00CC7BD5">
        <w:rPr>
          <w:rFonts w:ascii="GOTHAM-MEDIUM" w:hAnsi="GOTHAM-MEDIUM"/>
          <w:sz w:val="17"/>
          <w:szCs w:val="17"/>
          <w:lang w:val="es-ES"/>
        </w:rPr>
        <w:t>Fecha del seguimiento: Día, mes y año en el que se realiza el llenado del formato.</w:t>
      </w:r>
    </w:p>
    <w:p w14:paraId="2BD7D3D5" w14:textId="77777777" w:rsidR="00136684" w:rsidRDefault="00136684">
      <w:pPr>
        <w:jc w:val="both"/>
        <w:rPr>
          <w:rFonts w:ascii="GOTHAM-MEDIUM" w:hAnsi="GOTHAM-MEDIUM"/>
          <w:sz w:val="22"/>
          <w:szCs w:val="22"/>
          <w:lang w:val="en-US"/>
        </w:rPr>
      </w:pPr>
    </w:p>
    <w:sectPr w:rsidR="00136684" w:rsidSect="00711372">
      <w:headerReference w:type="default" r:id="rId8"/>
      <w:pgSz w:w="12240" w:h="15840"/>
      <w:pgMar w:top="2552" w:right="1701" w:bottom="226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DEB22" w14:textId="77777777" w:rsidR="00E00A79" w:rsidRDefault="00E00A79">
      <w:r>
        <w:separator/>
      </w:r>
    </w:p>
  </w:endnote>
  <w:endnote w:type="continuationSeparator" w:id="0">
    <w:p w14:paraId="43F86E54" w14:textId="77777777" w:rsidR="00E00A79" w:rsidRDefault="00E00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MEDIUM">
    <w:altName w:val="Arial"/>
    <w:panose1 w:val="00000000000000000000"/>
    <w:charset w:val="00"/>
    <w:family w:val="auto"/>
    <w:notTrueType/>
    <w:pitch w:val="variable"/>
    <w:sig w:usb0="00000001" w:usb1="40000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1F14A" w14:textId="77777777" w:rsidR="00E00A79" w:rsidRDefault="00E00A79">
      <w:r>
        <w:separator/>
      </w:r>
    </w:p>
  </w:footnote>
  <w:footnote w:type="continuationSeparator" w:id="0">
    <w:p w14:paraId="5F1EF0F6" w14:textId="77777777" w:rsidR="00E00A79" w:rsidRDefault="00E00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69A9E" w14:textId="77777777" w:rsidR="00136684" w:rsidRDefault="00B932CA">
    <w:pPr>
      <w:pStyle w:val="Encabezado"/>
    </w:pPr>
    <w:r>
      <w:rPr>
        <w:noProof/>
        <w:lang w:eastAsia="es-MX"/>
      </w:rPr>
      <w:drawing>
        <wp:anchor distT="0" distB="0" distL="114300" distR="114300" simplePos="0" relativeHeight="251659264" behindDoc="1" locked="0" layoutInCell="1" allowOverlap="1" wp14:anchorId="14DE9BC7" wp14:editId="3B0ADFB5">
          <wp:simplePos x="0" y="0"/>
          <wp:positionH relativeFrom="column">
            <wp:posOffset>-1108270</wp:posOffset>
          </wp:positionH>
          <wp:positionV relativeFrom="paragraph">
            <wp:posOffset>-449580</wp:posOffset>
          </wp:positionV>
          <wp:extent cx="7825740" cy="10439400"/>
          <wp:effectExtent l="0" t="0" r="0" b="0"/>
          <wp:wrapNone/>
          <wp:docPr id="9313551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35617" name="Imagen 1"/>
                  <pic:cNvPicPr>
                    <a:picLocks noChangeAspect="1"/>
                  </pic:cNvPicPr>
                </pic:nvPicPr>
                <pic:blipFill>
                  <a:blip r:embed="rId1">
                    <a:extLst>
                      <a:ext uri="{28A0092B-C50C-407E-A947-70E740481C1C}">
                        <a14:useLocalDpi xmlns:a14="http://schemas.microsoft.com/office/drawing/2010/main" val="0"/>
                      </a:ext>
                    </a:extLst>
                  </a:blip>
                  <a:srcRect t="16" b="16"/>
                  <a:stretch>
                    <a:fillRect/>
                  </a:stretch>
                </pic:blipFill>
                <pic:spPr>
                  <a:xfrm>
                    <a:off x="0" y="0"/>
                    <a:ext cx="7825740" cy="1043940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1009"/>
    <w:multiLevelType w:val="multilevel"/>
    <w:tmpl w:val="A0903158"/>
    <w:lvl w:ilvl="0">
      <w:start w:val="1"/>
      <w:numFmt w:val="decimal"/>
      <w:lvlText w:val="(%1)"/>
      <w:lvlJc w:val="left"/>
      <w:pPr>
        <w:ind w:left="375" w:hanging="375"/>
      </w:pPr>
      <w:rPr>
        <w:rFonts w:ascii="GOTHAM-MEDIUM" w:eastAsia="Times New Roman" w:hAnsi="GOTHAM-MEDIUM" w:cs="Tahoma" w:hint="default"/>
        <w:b w:val="0"/>
        <w:bCs w:val="0"/>
        <w:i w:val="0"/>
        <w:iCs w:val="0"/>
        <w:spacing w:val="0"/>
        <w:w w:val="71"/>
        <w:sz w:val="18"/>
        <w:szCs w:val="18"/>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38821AF9"/>
    <w:multiLevelType w:val="hybridMultilevel"/>
    <w:tmpl w:val="F7B8DCD8"/>
    <w:lvl w:ilvl="0" w:tplc="080A0001">
      <w:start w:val="1"/>
      <w:numFmt w:val="bullet"/>
      <w:lvlText w:val=""/>
      <w:lvlJc w:val="left"/>
      <w:pPr>
        <w:ind w:left="1095" w:hanging="360"/>
      </w:pPr>
      <w:rPr>
        <w:rFonts w:ascii="Symbol" w:hAnsi="Symbol" w:hint="default"/>
      </w:rPr>
    </w:lvl>
    <w:lvl w:ilvl="1" w:tplc="080A0003" w:tentative="1">
      <w:start w:val="1"/>
      <w:numFmt w:val="bullet"/>
      <w:lvlText w:val="o"/>
      <w:lvlJc w:val="left"/>
      <w:pPr>
        <w:ind w:left="1815" w:hanging="360"/>
      </w:pPr>
      <w:rPr>
        <w:rFonts w:ascii="Courier New" w:hAnsi="Courier New" w:cs="Courier New" w:hint="default"/>
      </w:rPr>
    </w:lvl>
    <w:lvl w:ilvl="2" w:tplc="080A0005" w:tentative="1">
      <w:start w:val="1"/>
      <w:numFmt w:val="bullet"/>
      <w:lvlText w:val=""/>
      <w:lvlJc w:val="left"/>
      <w:pPr>
        <w:ind w:left="2535" w:hanging="360"/>
      </w:pPr>
      <w:rPr>
        <w:rFonts w:ascii="Wingdings" w:hAnsi="Wingdings" w:hint="default"/>
      </w:rPr>
    </w:lvl>
    <w:lvl w:ilvl="3" w:tplc="080A0001" w:tentative="1">
      <w:start w:val="1"/>
      <w:numFmt w:val="bullet"/>
      <w:lvlText w:val=""/>
      <w:lvlJc w:val="left"/>
      <w:pPr>
        <w:ind w:left="3255" w:hanging="360"/>
      </w:pPr>
      <w:rPr>
        <w:rFonts w:ascii="Symbol" w:hAnsi="Symbol" w:hint="default"/>
      </w:rPr>
    </w:lvl>
    <w:lvl w:ilvl="4" w:tplc="080A0003" w:tentative="1">
      <w:start w:val="1"/>
      <w:numFmt w:val="bullet"/>
      <w:lvlText w:val="o"/>
      <w:lvlJc w:val="left"/>
      <w:pPr>
        <w:ind w:left="3975" w:hanging="360"/>
      </w:pPr>
      <w:rPr>
        <w:rFonts w:ascii="Courier New" w:hAnsi="Courier New" w:cs="Courier New" w:hint="default"/>
      </w:rPr>
    </w:lvl>
    <w:lvl w:ilvl="5" w:tplc="080A0005" w:tentative="1">
      <w:start w:val="1"/>
      <w:numFmt w:val="bullet"/>
      <w:lvlText w:val=""/>
      <w:lvlJc w:val="left"/>
      <w:pPr>
        <w:ind w:left="4695" w:hanging="360"/>
      </w:pPr>
      <w:rPr>
        <w:rFonts w:ascii="Wingdings" w:hAnsi="Wingdings" w:hint="default"/>
      </w:rPr>
    </w:lvl>
    <w:lvl w:ilvl="6" w:tplc="080A0001" w:tentative="1">
      <w:start w:val="1"/>
      <w:numFmt w:val="bullet"/>
      <w:lvlText w:val=""/>
      <w:lvlJc w:val="left"/>
      <w:pPr>
        <w:ind w:left="5415" w:hanging="360"/>
      </w:pPr>
      <w:rPr>
        <w:rFonts w:ascii="Symbol" w:hAnsi="Symbol" w:hint="default"/>
      </w:rPr>
    </w:lvl>
    <w:lvl w:ilvl="7" w:tplc="080A0003" w:tentative="1">
      <w:start w:val="1"/>
      <w:numFmt w:val="bullet"/>
      <w:lvlText w:val="o"/>
      <w:lvlJc w:val="left"/>
      <w:pPr>
        <w:ind w:left="6135" w:hanging="360"/>
      </w:pPr>
      <w:rPr>
        <w:rFonts w:ascii="Courier New" w:hAnsi="Courier New" w:cs="Courier New" w:hint="default"/>
      </w:rPr>
    </w:lvl>
    <w:lvl w:ilvl="8" w:tplc="080A0005" w:tentative="1">
      <w:start w:val="1"/>
      <w:numFmt w:val="bullet"/>
      <w:lvlText w:val=""/>
      <w:lvlJc w:val="left"/>
      <w:pPr>
        <w:ind w:left="6855" w:hanging="360"/>
      </w:pPr>
      <w:rPr>
        <w:rFonts w:ascii="Wingdings" w:hAnsi="Wingdings" w:hint="default"/>
      </w:rPr>
    </w:lvl>
  </w:abstractNum>
  <w:abstractNum w:abstractNumId="2" w15:restartNumberingAfterBreak="0">
    <w:nsid w:val="3FEA3AA5"/>
    <w:multiLevelType w:val="hybridMultilevel"/>
    <w:tmpl w:val="F1F298A0"/>
    <w:lvl w:ilvl="0" w:tplc="080A0001">
      <w:start w:val="1"/>
      <w:numFmt w:val="bullet"/>
      <w:lvlText w:val=""/>
      <w:lvlJc w:val="left"/>
      <w:pPr>
        <w:ind w:left="1095" w:hanging="360"/>
      </w:pPr>
      <w:rPr>
        <w:rFonts w:ascii="Symbol" w:hAnsi="Symbol" w:hint="default"/>
      </w:rPr>
    </w:lvl>
    <w:lvl w:ilvl="1" w:tplc="080A0003" w:tentative="1">
      <w:start w:val="1"/>
      <w:numFmt w:val="bullet"/>
      <w:lvlText w:val="o"/>
      <w:lvlJc w:val="left"/>
      <w:pPr>
        <w:ind w:left="1815" w:hanging="360"/>
      </w:pPr>
      <w:rPr>
        <w:rFonts w:ascii="Courier New" w:hAnsi="Courier New" w:cs="Courier New" w:hint="default"/>
      </w:rPr>
    </w:lvl>
    <w:lvl w:ilvl="2" w:tplc="080A0005" w:tentative="1">
      <w:start w:val="1"/>
      <w:numFmt w:val="bullet"/>
      <w:lvlText w:val=""/>
      <w:lvlJc w:val="left"/>
      <w:pPr>
        <w:ind w:left="2535" w:hanging="360"/>
      </w:pPr>
      <w:rPr>
        <w:rFonts w:ascii="Wingdings" w:hAnsi="Wingdings" w:hint="default"/>
      </w:rPr>
    </w:lvl>
    <w:lvl w:ilvl="3" w:tplc="080A0001" w:tentative="1">
      <w:start w:val="1"/>
      <w:numFmt w:val="bullet"/>
      <w:lvlText w:val=""/>
      <w:lvlJc w:val="left"/>
      <w:pPr>
        <w:ind w:left="3255" w:hanging="360"/>
      </w:pPr>
      <w:rPr>
        <w:rFonts w:ascii="Symbol" w:hAnsi="Symbol" w:hint="default"/>
      </w:rPr>
    </w:lvl>
    <w:lvl w:ilvl="4" w:tplc="080A0003" w:tentative="1">
      <w:start w:val="1"/>
      <w:numFmt w:val="bullet"/>
      <w:lvlText w:val="o"/>
      <w:lvlJc w:val="left"/>
      <w:pPr>
        <w:ind w:left="3975" w:hanging="360"/>
      </w:pPr>
      <w:rPr>
        <w:rFonts w:ascii="Courier New" w:hAnsi="Courier New" w:cs="Courier New" w:hint="default"/>
      </w:rPr>
    </w:lvl>
    <w:lvl w:ilvl="5" w:tplc="080A0005" w:tentative="1">
      <w:start w:val="1"/>
      <w:numFmt w:val="bullet"/>
      <w:lvlText w:val=""/>
      <w:lvlJc w:val="left"/>
      <w:pPr>
        <w:ind w:left="4695" w:hanging="360"/>
      </w:pPr>
      <w:rPr>
        <w:rFonts w:ascii="Wingdings" w:hAnsi="Wingdings" w:hint="default"/>
      </w:rPr>
    </w:lvl>
    <w:lvl w:ilvl="6" w:tplc="080A0001" w:tentative="1">
      <w:start w:val="1"/>
      <w:numFmt w:val="bullet"/>
      <w:lvlText w:val=""/>
      <w:lvlJc w:val="left"/>
      <w:pPr>
        <w:ind w:left="5415" w:hanging="360"/>
      </w:pPr>
      <w:rPr>
        <w:rFonts w:ascii="Symbol" w:hAnsi="Symbol" w:hint="default"/>
      </w:rPr>
    </w:lvl>
    <w:lvl w:ilvl="7" w:tplc="080A0003" w:tentative="1">
      <w:start w:val="1"/>
      <w:numFmt w:val="bullet"/>
      <w:lvlText w:val="o"/>
      <w:lvlJc w:val="left"/>
      <w:pPr>
        <w:ind w:left="6135" w:hanging="360"/>
      </w:pPr>
      <w:rPr>
        <w:rFonts w:ascii="Courier New" w:hAnsi="Courier New" w:cs="Courier New" w:hint="default"/>
      </w:rPr>
    </w:lvl>
    <w:lvl w:ilvl="8" w:tplc="080A0005" w:tentative="1">
      <w:start w:val="1"/>
      <w:numFmt w:val="bullet"/>
      <w:lvlText w:val=""/>
      <w:lvlJc w:val="left"/>
      <w:pPr>
        <w:ind w:left="6855" w:hanging="360"/>
      </w:pPr>
      <w:rPr>
        <w:rFonts w:ascii="Wingdings" w:hAnsi="Wingdings" w:hint="default"/>
      </w:rPr>
    </w:lvl>
  </w:abstractNum>
  <w:num w:numId="1" w16cid:durableId="2090300003">
    <w:abstractNumId w:val="0"/>
  </w:num>
  <w:num w:numId="2" w16cid:durableId="1478844129">
    <w:abstractNumId w:val="1"/>
  </w:num>
  <w:num w:numId="3" w16cid:durableId="1454327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16C"/>
    <w:rsid w:val="00050098"/>
    <w:rsid w:val="000F38E9"/>
    <w:rsid w:val="00100031"/>
    <w:rsid w:val="00106CB1"/>
    <w:rsid w:val="00120FE6"/>
    <w:rsid w:val="00136684"/>
    <w:rsid w:val="001464C0"/>
    <w:rsid w:val="0015385B"/>
    <w:rsid w:val="001A21D9"/>
    <w:rsid w:val="001A2C64"/>
    <w:rsid w:val="001C3F50"/>
    <w:rsid w:val="001C57E3"/>
    <w:rsid w:val="001C705D"/>
    <w:rsid w:val="001D1286"/>
    <w:rsid w:val="002146B0"/>
    <w:rsid w:val="002247AD"/>
    <w:rsid w:val="00234238"/>
    <w:rsid w:val="00292223"/>
    <w:rsid w:val="002B260C"/>
    <w:rsid w:val="002C3565"/>
    <w:rsid w:val="00321F43"/>
    <w:rsid w:val="003501AA"/>
    <w:rsid w:val="0038665F"/>
    <w:rsid w:val="00391E27"/>
    <w:rsid w:val="0041523F"/>
    <w:rsid w:val="0042366E"/>
    <w:rsid w:val="00427219"/>
    <w:rsid w:val="00441997"/>
    <w:rsid w:val="00474446"/>
    <w:rsid w:val="004914C9"/>
    <w:rsid w:val="004C4E5B"/>
    <w:rsid w:val="004C50D8"/>
    <w:rsid w:val="004E57E8"/>
    <w:rsid w:val="004E5C03"/>
    <w:rsid w:val="0052216C"/>
    <w:rsid w:val="00525380"/>
    <w:rsid w:val="0054576A"/>
    <w:rsid w:val="005A4527"/>
    <w:rsid w:val="005B5919"/>
    <w:rsid w:val="005C6C55"/>
    <w:rsid w:val="005D5E6A"/>
    <w:rsid w:val="005D7FD4"/>
    <w:rsid w:val="005E1178"/>
    <w:rsid w:val="005E34D3"/>
    <w:rsid w:val="006C2655"/>
    <w:rsid w:val="006D6240"/>
    <w:rsid w:val="00711372"/>
    <w:rsid w:val="00734F4D"/>
    <w:rsid w:val="00790652"/>
    <w:rsid w:val="00793252"/>
    <w:rsid w:val="00822319"/>
    <w:rsid w:val="008348EC"/>
    <w:rsid w:val="00834AD0"/>
    <w:rsid w:val="00871811"/>
    <w:rsid w:val="00892568"/>
    <w:rsid w:val="008956A8"/>
    <w:rsid w:val="008B4B7E"/>
    <w:rsid w:val="008B6D5E"/>
    <w:rsid w:val="0098776B"/>
    <w:rsid w:val="00995A19"/>
    <w:rsid w:val="009C41A9"/>
    <w:rsid w:val="009D5979"/>
    <w:rsid w:val="009F3F90"/>
    <w:rsid w:val="00A505F4"/>
    <w:rsid w:val="00A73326"/>
    <w:rsid w:val="00A7667C"/>
    <w:rsid w:val="00A8502D"/>
    <w:rsid w:val="00AA2EEF"/>
    <w:rsid w:val="00AC357C"/>
    <w:rsid w:val="00AD1EF4"/>
    <w:rsid w:val="00AE0830"/>
    <w:rsid w:val="00B2340C"/>
    <w:rsid w:val="00B254D1"/>
    <w:rsid w:val="00B37D8A"/>
    <w:rsid w:val="00B447E5"/>
    <w:rsid w:val="00B7195F"/>
    <w:rsid w:val="00B932CA"/>
    <w:rsid w:val="00BB0215"/>
    <w:rsid w:val="00BD5FBD"/>
    <w:rsid w:val="00BD7BE8"/>
    <w:rsid w:val="00C259B1"/>
    <w:rsid w:val="00C664DB"/>
    <w:rsid w:val="00CB105A"/>
    <w:rsid w:val="00CB4F1A"/>
    <w:rsid w:val="00D20CC6"/>
    <w:rsid w:val="00D225BC"/>
    <w:rsid w:val="00D369C8"/>
    <w:rsid w:val="00D71E86"/>
    <w:rsid w:val="00D924F6"/>
    <w:rsid w:val="00E00A79"/>
    <w:rsid w:val="00E90725"/>
    <w:rsid w:val="00E9126E"/>
    <w:rsid w:val="00EB45F0"/>
    <w:rsid w:val="00F13DD6"/>
    <w:rsid w:val="00F206B6"/>
    <w:rsid w:val="00F40C9B"/>
    <w:rsid w:val="00F47D3F"/>
    <w:rsid w:val="00F524AD"/>
    <w:rsid w:val="00FB3113"/>
    <w:rsid w:val="00FD5EE1"/>
    <w:rsid w:val="00FE297A"/>
    <w:rsid w:val="7B7F7F6A"/>
    <w:rsid w:val="7F7F2759"/>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E7097"/>
  <w15:docId w15:val="{8F7DC43F-CBB9-9348-8F68-EDF703D6E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sz w:val="24"/>
      <w:szCs w:val="24"/>
      <w:lang w:eastAsia="en-US"/>
      <w14:ligatures w14:val="standardContextual"/>
    </w:rPr>
  </w:style>
  <w:style w:type="paragraph" w:styleId="Ttulo1">
    <w:name w:val="heading 1"/>
    <w:basedOn w:val="Normal"/>
    <w:next w:val="Normal"/>
    <w:link w:val="Ttulo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pPr>
      <w:keepNext/>
      <w:keepLines/>
      <w:outlineLvl w:val="7"/>
    </w:pPr>
    <w:rPr>
      <w:rFonts w:eastAsiaTheme="majorEastAsia" w:cstheme="majorBidi"/>
      <w:i/>
      <w:iCs/>
      <w:color w:val="262626" w:themeColor="text1" w:themeTint="D9"/>
    </w:rPr>
  </w:style>
  <w:style w:type="paragraph" w:styleId="Ttulo9">
    <w:name w:val="heading 9"/>
    <w:basedOn w:val="Normal"/>
    <w:next w:val="Normal"/>
    <w:link w:val="Ttulo9Car"/>
    <w:uiPriority w:val="9"/>
    <w:semiHidden/>
    <w:unhideWhenUsed/>
    <w:qFormat/>
    <w:pPr>
      <w:keepNext/>
      <w:keepLines/>
      <w:outlineLvl w:val="8"/>
    </w:pPr>
    <w:rPr>
      <w:rFonts w:eastAsiaTheme="majorEastAsia" w:cstheme="majorBidi"/>
      <w:color w:val="262626" w:themeColor="text1" w:themeTint="D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pPr>
      <w:tabs>
        <w:tab w:val="center" w:pos="4419"/>
        <w:tab w:val="right" w:pos="8838"/>
      </w:tabs>
    </w:pPr>
  </w:style>
  <w:style w:type="paragraph" w:styleId="Piedepgina">
    <w:name w:val="footer"/>
    <w:basedOn w:val="Normal"/>
    <w:link w:val="PiedepginaCar"/>
    <w:uiPriority w:val="99"/>
    <w:unhideWhenUsed/>
    <w:pPr>
      <w:tabs>
        <w:tab w:val="center" w:pos="4419"/>
        <w:tab w:val="right" w:pos="8838"/>
      </w:tabs>
    </w:pPr>
  </w:style>
  <w:style w:type="paragraph" w:styleId="Subttulo">
    <w:name w:val="Subtitle"/>
    <w:basedOn w:val="Normal"/>
    <w:next w:val="Normal"/>
    <w:link w:val="SubttuloCar"/>
    <w:uiPriority w:val="11"/>
    <w:qFormat/>
    <w:pPr>
      <w:spacing w:after="160"/>
    </w:pPr>
    <w:rPr>
      <w:rFonts w:eastAsiaTheme="majorEastAsia" w:cstheme="majorBidi"/>
      <w:color w:val="595959" w:themeColor="text1" w:themeTint="A6"/>
      <w:spacing w:val="15"/>
      <w:sz w:val="28"/>
      <w:szCs w:val="28"/>
    </w:rPr>
  </w:style>
  <w:style w:type="paragraph" w:styleId="Ttulo">
    <w:name w:val="Title"/>
    <w:basedOn w:val="Normal"/>
    <w:next w:val="Normal"/>
    <w:link w:val="TtuloC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Pr>
      <w:rFonts w:eastAsiaTheme="majorEastAsia" w:cstheme="majorBidi"/>
      <w:i/>
      <w:iCs/>
      <w:color w:val="262626" w:themeColor="text1" w:themeTint="D9"/>
    </w:rPr>
  </w:style>
  <w:style w:type="character" w:customStyle="1" w:styleId="Ttulo9Car">
    <w:name w:val="Título 9 Car"/>
    <w:basedOn w:val="Fuentedeprrafopredeter"/>
    <w:link w:val="Ttulo9"/>
    <w:uiPriority w:val="9"/>
    <w:semiHidden/>
    <w:rPr>
      <w:rFonts w:eastAsiaTheme="majorEastAsia" w:cstheme="majorBidi"/>
      <w:color w:val="262626" w:themeColor="text1" w:themeTint="D9"/>
    </w:rPr>
  </w:style>
  <w:style w:type="character" w:customStyle="1" w:styleId="TtuloCar">
    <w:name w:val="Título Car"/>
    <w:basedOn w:val="Fuentedeprrafopredeter"/>
    <w:link w:val="Ttulo"/>
    <w:uiPriority w:val="10"/>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link w:val="Subttulo"/>
    <w:uiPriority w:val="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pPr>
      <w:spacing w:before="160" w:after="160"/>
      <w:jc w:val="center"/>
    </w:pPr>
    <w:rPr>
      <w:i/>
      <w:iCs/>
      <w:color w:val="404040" w:themeColor="text1" w:themeTint="BF"/>
    </w:rPr>
  </w:style>
  <w:style w:type="character" w:customStyle="1" w:styleId="CitaCar">
    <w:name w:val="Cita Car"/>
    <w:basedOn w:val="Fuentedeprrafopredeter"/>
    <w:link w:val="Cita"/>
    <w:uiPriority w:val="29"/>
    <w:rPr>
      <w:i/>
      <w:iCs/>
      <w:color w:val="404040" w:themeColor="text1" w:themeTint="BF"/>
    </w:rPr>
  </w:style>
  <w:style w:type="paragraph" w:styleId="Prrafodelista">
    <w:name w:val="List Paragraph"/>
    <w:basedOn w:val="Normal"/>
    <w:uiPriority w:val="34"/>
    <w:qFormat/>
    <w:pPr>
      <w:ind w:left="720"/>
      <w:contextualSpacing/>
    </w:pPr>
  </w:style>
  <w:style w:type="character" w:customStyle="1" w:styleId="nfasisintenso1">
    <w:name w:val="Énfasis intenso1"/>
    <w:basedOn w:val="Fuentedeprrafopredeter"/>
    <w:uiPriority w:val="21"/>
    <w:qFormat/>
    <w:rPr>
      <w:i/>
      <w:iCs/>
      <w:color w:val="0F4761" w:themeColor="accent1" w:themeShade="BF"/>
    </w:rPr>
  </w:style>
  <w:style w:type="paragraph" w:styleId="Citadestacada">
    <w:name w:val="Intense Quote"/>
    <w:basedOn w:val="Normal"/>
    <w:next w:val="Normal"/>
    <w:link w:val="Citadestacada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Pr>
      <w:i/>
      <w:iCs/>
      <w:color w:val="0F4761" w:themeColor="accent1" w:themeShade="BF"/>
    </w:rPr>
  </w:style>
  <w:style w:type="character" w:customStyle="1" w:styleId="Referenciaintensa1">
    <w:name w:val="Referencia intensa1"/>
    <w:basedOn w:val="Fuentedeprrafopredeter"/>
    <w:uiPriority w:val="32"/>
    <w:qFormat/>
    <w:rPr>
      <w:b/>
      <w:bCs/>
      <w:smallCaps/>
      <w:color w:val="0F4761" w:themeColor="accent1" w:themeShade="BF"/>
      <w:spacing w:val="5"/>
    </w:r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paragraph" w:styleId="Textodeglobo">
    <w:name w:val="Balloon Text"/>
    <w:basedOn w:val="Normal"/>
    <w:link w:val="TextodegloboCar"/>
    <w:uiPriority w:val="99"/>
    <w:semiHidden/>
    <w:unhideWhenUsed/>
    <w:rsid w:val="002C356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3565"/>
    <w:rPr>
      <w:rFonts w:ascii="Segoe UI" w:hAnsi="Segoe UI" w:cs="Segoe UI"/>
      <w:kern w:val="2"/>
      <w:sz w:val="18"/>
      <w:szCs w:val="1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94294">
      <w:bodyDiv w:val="1"/>
      <w:marLeft w:val="0"/>
      <w:marRight w:val="0"/>
      <w:marTop w:val="0"/>
      <w:marBottom w:val="0"/>
      <w:divBdr>
        <w:top w:val="none" w:sz="0" w:space="0" w:color="auto"/>
        <w:left w:val="none" w:sz="0" w:space="0" w:color="auto"/>
        <w:bottom w:val="none" w:sz="0" w:space="0" w:color="auto"/>
        <w:right w:val="none" w:sz="0" w:space="0" w:color="auto"/>
      </w:divBdr>
    </w:div>
    <w:div w:id="646741169">
      <w:bodyDiv w:val="1"/>
      <w:marLeft w:val="0"/>
      <w:marRight w:val="0"/>
      <w:marTop w:val="0"/>
      <w:marBottom w:val="0"/>
      <w:divBdr>
        <w:top w:val="none" w:sz="0" w:space="0" w:color="auto"/>
        <w:left w:val="none" w:sz="0" w:space="0" w:color="auto"/>
        <w:bottom w:val="none" w:sz="0" w:space="0" w:color="auto"/>
        <w:right w:val="none" w:sz="0" w:space="0" w:color="auto"/>
      </w:divBdr>
    </w:div>
    <w:div w:id="2124494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5149</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Mtro. Rodolfo Bouzas Medina</dc:creator>
  <cp:lastModifiedBy>ASIS SUB ACADEMICA</cp:lastModifiedBy>
  <cp:revision>2</cp:revision>
  <cp:lastPrinted>2025-09-22T16:19:00Z</cp:lastPrinted>
  <dcterms:created xsi:type="dcterms:W3CDTF">2025-12-18T16:15:00Z</dcterms:created>
  <dcterms:modified xsi:type="dcterms:W3CDTF">2025-12-18T16:15:00Z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3082-6.10.2.8397</vt:lpwstr>
  </property>
  <property fmtid="{D5CDD505-2E9C-101B-9397-08002B2CF9AE}" pid="3" name="ICV">
    <vt:lpwstr>91022DD317348DF4C3C1506700FBE4A6_42</vt:lpwstr>
  </property>
</Properties>
</file>